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DF" w:rsidRPr="00382F4D" w:rsidRDefault="008C33DF" w:rsidP="008C33DF">
      <w:pPr>
        <w:rPr>
          <w:sz w:val="22"/>
          <w:szCs w:val="22"/>
        </w:rPr>
      </w:pPr>
      <w:r w:rsidRPr="00382F4D">
        <w:rPr>
          <w:sz w:val="22"/>
          <w:szCs w:val="22"/>
        </w:rPr>
        <w:t>Проект</w:t>
      </w:r>
    </w:p>
    <w:p w:rsidR="008C33DF" w:rsidRPr="00382F4D" w:rsidRDefault="008C33DF" w:rsidP="008C33DF">
      <w:pPr>
        <w:jc w:val="center"/>
        <w:rPr>
          <w:sz w:val="22"/>
          <w:szCs w:val="22"/>
        </w:rPr>
      </w:pPr>
      <w:r w:rsidRPr="00382F4D">
        <w:rPr>
          <w:sz w:val="22"/>
          <w:szCs w:val="22"/>
        </w:rPr>
        <w:t>ДОГОВОР</w:t>
      </w:r>
    </w:p>
    <w:p w:rsidR="008C33DF" w:rsidRPr="00382F4D" w:rsidRDefault="008C33DF" w:rsidP="008C33DF">
      <w:pPr>
        <w:jc w:val="center"/>
        <w:rPr>
          <w:sz w:val="22"/>
          <w:szCs w:val="22"/>
        </w:rPr>
      </w:pPr>
      <w:r w:rsidRPr="00382F4D">
        <w:rPr>
          <w:sz w:val="22"/>
          <w:szCs w:val="22"/>
        </w:rPr>
        <w:t>управления многоквартирным домом № 81/2018/__</w:t>
      </w:r>
    </w:p>
    <w:p w:rsidR="008C33DF" w:rsidRPr="00382F4D" w:rsidRDefault="008C33DF" w:rsidP="008C33DF">
      <w:pPr>
        <w:ind w:firstLine="540"/>
        <w:jc w:val="both"/>
        <w:rPr>
          <w:sz w:val="22"/>
          <w:szCs w:val="22"/>
        </w:rPr>
      </w:pPr>
    </w:p>
    <w:p w:rsidR="008C33DF" w:rsidRPr="00382F4D" w:rsidRDefault="008C33DF" w:rsidP="008C33DF">
      <w:pPr>
        <w:pStyle w:val="ConsPlusNonformat"/>
        <w:widowControl/>
        <w:rPr>
          <w:rFonts w:ascii="Times New Roman" w:hAnsi="Times New Roman" w:cs="Times New Roman"/>
          <w:sz w:val="22"/>
          <w:szCs w:val="22"/>
        </w:rPr>
      </w:pPr>
      <w:r w:rsidRPr="00382F4D">
        <w:rPr>
          <w:rFonts w:ascii="Times New Roman" w:hAnsi="Times New Roman" w:cs="Times New Roman"/>
          <w:sz w:val="22"/>
          <w:szCs w:val="22"/>
        </w:rPr>
        <w:t xml:space="preserve">г. Анжеро-Судженск                      </w:t>
      </w:r>
      <w:r w:rsidRPr="00382F4D">
        <w:rPr>
          <w:rFonts w:ascii="Times New Roman" w:hAnsi="Times New Roman" w:cs="Times New Roman"/>
          <w:sz w:val="22"/>
          <w:szCs w:val="22"/>
        </w:rPr>
        <w:tab/>
      </w:r>
      <w:r w:rsidRPr="00382F4D">
        <w:rPr>
          <w:rFonts w:ascii="Times New Roman" w:hAnsi="Times New Roman" w:cs="Times New Roman"/>
          <w:sz w:val="22"/>
          <w:szCs w:val="22"/>
        </w:rPr>
        <w:tab/>
      </w:r>
      <w:r w:rsidRPr="00382F4D">
        <w:rPr>
          <w:rFonts w:ascii="Times New Roman" w:hAnsi="Times New Roman" w:cs="Times New Roman"/>
          <w:sz w:val="22"/>
          <w:szCs w:val="22"/>
        </w:rPr>
        <w:tab/>
      </w:r>
      <w:r w:rsidRPr="00382F4D">
        <w:rPr>
          <w:rFonts w:ascii="Times New Roman" w:hAnsi="Times New Roman" w:cs="Times New Roman"/>
          <w:sz w:val="22"/>
          <w:szCs w:val="22"/>
        </w:rPr>
        <w:tab/>
      </w:r>
      <w:r w:rsidR="00434089" w:rsidRPr="00382F4D">
        <w:rPr>
          <w:rFonts w:ascii="Times New Roman" w:hAnsi="Times New Roman" w:cs="Times New Roman"/>
          <w:sz w:val="22"/>
          <w:szCs w:val="22"/>
        </w:rPr>
        <w:t xml:space="preserve">                              </w:t>
      </w:r>
      <w:r w:rsidR="00006CE8" w:rsidRPr="00382F4D">
        <w:rPr>
          <w:rFonts w:ascii="Times New Roman" w:hAnsi="Times New Roman" w:cs="Times New Roman"/>
          <w:sz w:val="22"/>
          <w:szCs w:val="22"/>
        </w:rPr>
        <w:t>«25</w:t>
      </w:r>
      <w:r w:rsidRPr="00382F4D">
        <w:rPr>
          <w:rFonts w:ascii="Times New Roman" w:hAnsi="Times New Roman" w:cs="Times New Roman"/>
          <w:sz w:val="22"/>
          <w:szCs w:val="22"/>
        </w:rPr>
        <w:t>» января  2018 г.</w:t>
      </w:r>
    </w:p>
    <w:p w:rsidR="008C33DF" w:rsidRPr="00382F4D" w:rsidRDefault="008C33DF" w:rsidP="008C33DF">
      <w:pPr>
        <w:pStyle w:val="ConsPlusNonformat"/>
        <w:widowControl/>
        <w:rPr>
          <w:rFonts w:ascii="Times New Roman" w:hAnsi="Times New Roman" w:cs="Times New Roman"/>
          <w:sz w:val="22"/>
          <w:szCs w:val="22"/>
        </w:rPr>
      </w:pPr>
    </w:p>
    <w:p w:rsidR="008C33DF" w:rsidRPr="00382F4D" w:rsidRDefault="008C33DF" w:rsidP="008C33DF">
      <w:pPr>
        <w:pStyle w:val="ConsPlusNonformat"/>
        <w:widowControl/>
        <w:jc w:val="both"/>
        <w:rPr>
          <w:rFonts w:ascii="Times New Roman" w:hAnsi="Times New Roman" w:cs="Times New Roman"/>
          <w:sz w:val="22"/>
          <w:szCs w:val="22"/>
        </w:rPr>
      </w:pPr>
      <w:r w:rsidRPr="00382F4D">
        <w:rPr>
          <w:rFonts w:ascii="Times New Roman" w:hAnsi="Times New Roman" w:cs="Times New Roman"/>
          <w:b/>
          <w:sz w:val="22"/>
          <w:szCs w:val="22"/>
        </w:rPr>
        <w:t>Общество с ограниченной ответственностью Управляющая компания «</w:t>
      </w:r>
      <w:proofErr w:type="spellStart"/>
      <w:r w:rsidRPr="00382F4D">
        <w:rPr>
          <w:rFonts w:ascii="Times New Roman" w:hAnsi="Times New Roman" w:cs="Times New Roman"/>
          <w:b/>
          <w:sz w:val="22"/>
          <w:szCs w:val="22"/>
        </w:rPr>
        <w:t>Жилсервис</w:t>
      </w:r>
      <w:proofErr w:type="spellEnd"/>
      <w:r w:rsidRPr="00382F4D">
        <w:rPr>
          <w:rFonts w:ascii="Times New Roman" w:hAnsi="Times New Roman" w:cs="Times New Roman"/>
          <w:b/>
          <w:sz w:val="22"/>
          <w:szCs w:val="22"/>
        </w:rPr>
        <w:t>»</w:t>
      </w:r>
      <w:r w:rsidRPr="00382F4D">
        <w:rPr>
          <w:rFonts w:ascii="Times New Roman" w:hAnsi="Times New Roman" w:cs="Times New Roman"/>
          <w:sz w:val="22"/>
          <w:szCs w:val="22"/>
        </w:rPr>
        <w:t xml:space="preserve">, именуемое в дальнейшем </w:t>
      </w:r>
      <w:r w:rsidRPr="00382F4D">
        <w:rPr>
          <w:rFonts w:ascii="Times New Roman" w:hAnsi="Times New Roman" w:cs="Times New Roman"/>
          <w:b/>
          <w:sz w:val="22"/>
          <w:szCs w:val="22"/>
        </w:rPr>
        <w:t>"Управляющая организация"</w:t>
      </w:r>
      <w:r w:rsidRPr="00382F4D">
        <w:rPr>
          <w:rFonts w:ascii="Times New Roman" w:hAnsi="Times New Roman" w:cs="Times New Roman"/>
          <w:sz w:val="22"/>
          <w:szCs w:val="22"/>
        </w:rPr>
        <w:t xml:space="preserve">, в лице директора Кудина Юрия Сергеевича,  действующего на основании  Устава, с одной  стороны, и </w:t>
      </w:r>
    </w:p>
    <w:p w:rsidR="008C33DF" w:rsidRPr="00382F4D" w:rsidRDefault="008C33DF" w:rsidP="008C33DF">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_____________________________________________________________________________-</w:t>
      </w:r>
    </w:p>
    <w:p w:rsidR="008C33DF" w:rsidRPr="00382F4D" w:rsidRDefault="008C33DF" w:rsidP="008C33DF">
      <w:pPr>
        <w:pStyle w:val="ConsPlusNonformat"/>
        <w:widowControl/>
        <w:jc w:val="center"/>
        <w:rPr>
          <w:rFonts w:ascii="Times New Roman" w:hAnsi="Times New Roman" w:cs="Times New Roman"/>
          <w:sz w:val="22"/>
          <w:szCs w:val="22"/>
        </w:rPr>
      </w:pPr>
      <w:proofErr w:type="gramStart"/>
      <w:r w:rsidRPr="00382F4D">
        <w:rPr>
          <w:rFonts w:ascii="Times New Roman" w:hAnsi="Times New Roman" w:cs="Times New Roman"/>
          <w:sz w:val="22"/>
          <w:szCs w:val="22"/>
        </w:rPr>
        <w:t xml:space="preserve">(наименование юридического лица, индивидуального предпринимателя,  </w:t>
      </w:r>
      <w:proofErr w:type="gramEnd"/>
    </w:p>
    <w:p w:rsidR="008C33DF" w:rsidRPr="00382F4D" w:rsidRDefault="008C33DF" w:rsidP="008C33DF">
      <w:pPr>
        <w:pStyle w:val="ConsPlusNonformat"/>
        <w:widowControl/>
        <w:jc w:val="center"/>
        <w:rPr>
          <w:rFonts w:ascii="Times New Roman" w:hAnsi="Times New Roman" w:cs="Times New Roman"/>
          <w:sz w:val="22"/>
          <w:szCs w:val="22"/>
        </w:rPr>
      </w:pPr>
      <w:r w:rsidRPr="00382F4D">
        <w:rPr>
          <w:rFonts w:ascii="Times New Roman" w:hAnsi="Times New Roman" w:cs="Times New Roman"/>
          <w:sz w:val="22"/>
          <w:szCs w:val="22"/>
        </w:rPr>
        <w:t>фамилия, имя, отчество  физического лица)</w:t>
      </w:r>
    </w:p>
    <w:p w:rsidR="008C33DF" w:rsidRPr="00382F4D" w:rsidRDefault="008C33DF" w:rsidP="008C33DF">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 xml:space="preserve">собственник помещения № _____  в  многоквартирном  доме,  расположенном  по  адресу: Кемеровская область, город Анжеро-Судженск, улица Сосновая, дом № 51, именуемый в дальнейшем </w:t>
      </w:r>
      <w:r w:rsidRPr="00382F4D">
        <w:rPr>
          <w:rFonts w:ascii="Times New Roman" w:hAnsi="Times New Roman" w:cs="Times New Roman"/>
          <w:b/>
          <w:sz w:val="22"/>
          <w:szCs w:val="22"/>
        </w:rPr>
        <w:t>"Собственник помещения"</w:t>
      </w:r>
      <w:r w:rsidRPr="00382F4D">
        <w:rPr>
          <w:rFonts w:ascii="Times New Roman" w:hAnsi="Times New Roman" w:cs="Times New Roman"/>
          <w:sz w:val="22"/>
          <w:szCs w:val="22"/>
        </w:rPr>
        <w:t>,  с  другой  стороны,  далее  именуемые  "Стороны",  заключили настоящий Договор о нижеследующем.</w:t>
      </w:r>
    </w:p>
    <w:p w:rsidR="008C33DF" w:rsidRPr="00382F4D" w:rsidRDefault="008C33DF" w:rsidP="008C33DF">
      <w:pPr>
        <w:pStyle w:val="ConsPlusNonformat"/>
        <w:widowControl/>
        <w:rPr>
          <w:rFonts w:ascii="Times New Roman" w:hAnsi="Times New Roman" w:cs="Times New Roman"/>
          <w:sz w:val="22"/>
          <w:szCs w:val="22"/>
        </w:rPr>
      </w:pPr>
    </w:p>
    <w:p w:rsidR="008C33DF" w:rsidRPr="00382F4D" w:rsidRDefault="008C33DF" w:rsidP="008C33DF">
      <w:pPr>
        <w:pStyle w:val="ConsPlusNonformat"/>
        <w:widowControl/>
        <w:jc w:val="center"/>
        <w:rPr>
          <w:rFonts w:ascii="Times New Roman" w:hAnsi="Times New Roman" w:cs="Times New Roman"/>
          <w:sz w:val="22"/>
          <w:szCs w:val="22"/>
        </w:rPr>
      </w:pPr>
      <w:r w:rsidRPr="00382F4D">
        <w:rPr>
          <w:rFonts w:ascii="Times New Roman" w:hAnsi="Times New Roman" w:cs="Times New Roman"/>
          <w:sz w:val="22"/>
          <w:szCs w:val="22"/>
        </w:rPr>
        <w:t>1. Общие положения</w:t>
      </w:r>
    </w:p>
    <w:p w:rsidR="008C33DF" w:rsidRPr="00382F4D" w:rsidRDefault="008C33DF" w:rsidP="00126185">
      <w:pPr>
        <w:pStyle w:val="ConsPlusNonformat"/>
        <w:widowControl/>
        <w:ind w:firstLine="567"/>
        <w:jc w:val="both"/>
        <w:rPr>
          <w:rFonts w:ascii="Times New Roman" w:hAnsi="Times New Roman" w:cs="Times New Roman"/>
          <w:sz w:val="22"/>
          <w:szCs w:val="22"/>
        </w:rPr>
      </w:pPr>
      <w:r w:rsidRPr="00382F4D">
        <w:rPr>
          <w:rFonts w:ascii="Times New Roman" w:hAnsi="Times New Roman" w:cs="Times New Roman"/>
          <w:sz w:val="22"/>
          <w:szCs w:val="22"/>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многоквартирными домами </w:t>
      </w:r>
      <w:r w:rsidR="002722FB" w:rsidRPr="00382F4D">
        <w:rPr>
          <w:rFonts w:ascii="Times New Roman" w:hAnsi="Times New Roman" w:cs="Times New Roman"/>
          <w:sz w:val="22"/>
          <w:szCs w:val="22"/>
        </w:rPr>
        <w:t xml:space="preserve">№ ОК-03/2017-УЖКХ  </w:t>
      </w:r>
      <w:r w:rsidRPr="00382F4D">
        <w:rPr>
          <w:rFonts w:ascii="Times New Roman" w:hAnsi="Times New Roman" w:cs="Times New Roman"/>
          <w:sz w:val="22"/>
          <w:szCs w:val="22"/>
        </w:rPr>
        <w:t>и  условиях, определённых конкурсной документацией.</w:t>
      </w:r>
    </w:p>
    <w:p w:rsidR="008C33DF" w:rsidRPr="00382F4D" w:rsidRDefault="008C33DF" w:rsidP="008C33DF">
      <w:pPr>
        <w:ind w:firstLine="540"/>
        <w:jc w:val="both"/>
        <w:rPr>
          <w:sz w:val="22"/>
          <w:szCs w:val="22"/>
        </w:rPr>
      </w:pPr>
      <w:r w:rsidRPr="00382F4D">
        <w:rPr>
          <w:sz w:val="22"/>
          <w:szCs w:val="22"/>
        </w:rPr>
        <w:t xml:space="preserve">1.2. </w:t>
      </w:r>
      <w:proofErr w:type="gramStart"/>
      <w:r w:rsidRPr="00382F4D">
        <w:rPr>
          <w:sz w:val="22"/>
          <w:szCs w:val="22"/>
        </w:rPr>
        <w:t xml:space="preserve">При исполнении условий настоящего Договора Стороны руководствуются Гражданским </w:t>
      </w:r>
      <w:hyperlink r:id="rId9" w:history="1">
        <w:r w:rsidRPr="00382F4D">
          <w:rPr>
            <w:rStyle w:val="af"/>
            <w:color w:val="auto"/>
            <w:sz w:val="22"/>
            <w:szCs w:val="22"/>
          </w:rPr>
          <w:t>кодексом</w:t>
        </w:r>
      </w:hyperlink>
      <w:r w:rsidRPr="00382F4D">
        <w:rPr>
          <w:sz w:val="22"/>
          <w:szCs w:val="22"/>
        </w:rPr>
        <w:t xml:space="preserve"> Российской Федерации, Жилищным </w:t>
      </w:r>
      <w:hyperlink r:id="rId10" w:history="1">
        <w:r w:rsidRPr="00382F4D">
          <w:rPr>
            <w:rStyle w:val="af"/>
            <w:color w:val="auto"/>
            <w:sz w:val="22"/>
            <w:szCs w:val="22"/>
          </w:rPr>
          <w:t>кодексом</w:t>
        </w:r>
      </w:hyperlink>
      <w:r w:rsidRPr="00382F4D">
        <w:rPr>
          <w:sz w:val="22"/>
          <w:szCs w:val="22"/>
        </w:rPr>
        <w:t xml:space="preserve"> Российской Федерации, </w:t>
      </w:r>
      <w:hyperlink r:id="rId11" w:history="1">
        <w:r w:rsidRPr="00382F4D">
          <w:rPr>
            <w:rStyle w:val="af"/>
            <w:color w:val="auto"/>
            <w:sz w:val="22"/>
            <w:szCs w:val="22"/>
          </w:rPr>
          <w:t>Правилами</w:t>
        </w:r>
      </w:hyperlink>
      <w:r w:rsidRPr="00382F4D">
        <w:rPr>
          <w:sz w:val="22"/>
          <w:szCs w:val="22"/>
        </w:rPr>
        <w:t xml:space="preserve"> содержания общего имущества в многоквартирном доме и </w:t>
      </w:r>
      <w:hyperlink r:id="rId12" w:history="1">
        <w:r w:rsidRPr="00382F4D">
          <w:rPr>
            <w:rStyle w:val="af"/>
            <w:color w:val="auto"/>
            <w:sz w:val="22"/>
            <w:szCs w:val="22"/>
          </w:rPr>
          <w:t>Правилами</w:t>
        </w:r>
      </w:hyperlink>
      <w:r w:rsidRPr="00382F4D">
        <w:rPr>
          <w:sz w:val="22"/>
          <w:szCs w:val="22"/>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w:t>
      </w:r>
      <w:proofErr w:type="gramEnd"/>
      <w:r w:rsidRPr="00382F4D">
        <w:rPr>
          <w:sz w:val="22"/>
          <w:szCs w:val="22"/>
        </w:rPr>
        <w:t xml:space="preserve"> </w:t>
      </w:r>
      <w:proofErr w:type="gramStart"/>
      <w:r w:rsidRPr="00382F4D">
        <w:rPr>
          <w:sz w:val="22"/>
          <w:szCs w:val="22"/>
        </w:rPr>
        <w:t>постановлением Правительства Российской Федерации от 13.08.2006 № 491 (далее - Правила содержания общего имущества и Правила изменения размера платы за</w:t>
      </w:r>
      <w:proofErr w:type="gramEnd"/>
      <w:r w:rsidRPr="00382F4D">
        <w:rPr>
          <w:sz w:val="22"/>
          <w:szCs w:val="22"/>
        </w:rPr>
        <w:t xml:space="preserve"> </w:t>
      </w:r>
      <w:proofErr w:type="gramStart"/>
      <w:r w:rsidRPr="00382F4D">
        <w:rPr>
          <w:sz w:val="22"/>
          <w:szCs w:val="22"/>
        </w:rPr>
        <w:t xml:space="preserve">содержание и ремонт жилого помещения), </w:t>
      </w:r>
      <w:hyperlink r:id="rId13" w:history="1">
        <w:r w:rsidRPr="00382F4D">
          <w:rPr>
            <w:rStyle w:val="af"/>
            <w:color w:val="auto"/>
            <w:sz w:val="22"/>
            <w:szCs w:val="22"/>
          </w:rPr>
          <w:t>Правилами</w:t>
        </w:r>
      </w:hyperlink>
      <w:r w:rsidRPr="00382F4D">
        <w:rPr>
          <w:sz w:val="22"/>
          <w:szCs w:val="22"/>
        </w:rPr>
        <w:t xml:space="preserve"> предоставления коммунальных услуг гражданам, утвержденными постановлением Правительства Российской Федерации от 06.05.2011 № 354 (далее - Правила предоставления коммунальных услуг гражданам), </w:t>
      </w:r>
      <w:hyperlink r:id="rId14" w:history="1">
        <w:r w:rsidRPr="00382F4D">
          <w:rPr>
            <w:rStyle w:val="af"/>
            <w:color w:val="auto"/>
            <w:sz w:val="22"/>
            <w:szCs w:val="22"/>
          </w:rPr>
          <w:t>Правилами</w:t>
        </w:r>
      </w:hyperlink>
      <w:r w:rsidRPr="00382F4D">
        <w:rPr>
          <w:sz w:val="22"/>
          <w:szCs w:val="22"/>
        </w:rPr>
        <w:t xml:space="preserve"> пользования жилыми помещениями, утвержденными постановлением Правительства Российской Федерации от 21.01.2006 № 25 (далее - Правила пользования жилыми помещениями), </w:t>
      </w:r>
      <w:hyperlink r:id="rId15" w:history="1">
        <w:r w:rsidRPr="00382F4D">
          <w:rPr>
            <w:rStyle w:val="af"/>
            <w:color w:val="auto"/>
            <w:sz w:val="22"/>
            <w:szCs w:val="22"/>
          </w:rPr>
          <w:t>Правилами</w:t>
        </w:r>
      </w:hyperlink>
      <w:r w:rsidRPr="00382F4D">
        <w:rPr>
          <w:sz w:val="22"/>
          <w:szCs w:val="22"/>
        </w:rPr>
        <w:t xml:space="preserve"> </w:t>
      </w:r>
      <w:proofErr w:type="gramEnd"/>
      <w:r w:rsidRPr="00382F4D">
        <w:rPr>
          <w:sz w:val="22"/>
          <w:szCs w:val="22"/>
        </w:rPr>
        <w:t>и нормами технической эксплуатации жилищного фонда, утвержденными постановлением Госстроя России от 27.09.2003 № 170 (далее - Правила и нормы технической эксплуатации жилищного фонда), Приказом Минстроя России от 31.07.2014 № 411/</w:t>
      </w:r>
      <w:proofErr w:type="spellStart"/>
      <w:proofErr w:type="gramStart"/>
      <w:r w:rsidRPr="00382F4D">
        <w:rPr>
          <w:sz w:val="22"/>
          <w:szCs w:val="22"/>
        </w:rPr>
        <w:t>пр</w:t>
      </w:r>
      <w:proofErr w:type="spellEnd"/>
      <w:proofErr w:type="gramEnd"/>
      <w:r w:rsidRPr="00382F4D">
        <w:rPr>
          <w:sz w:val="22"/>
          <w:szCs w:val="22"/>
        </w:rPr>
        <w:t xml:space="preserve">    «Об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 иными положениями действующего законодательства, применимыми к настоящему Договору.</w:t>
      </w:r>
    </w:p>
    <w:p w:rsidR="008C33DF" w:rsidRPr="00382F4D" w:rsidRDefault="008C33DF" w:rsidP="008C33DF">
      <w:pPr>
        <w:ind w:firstLine="540"/>
        <w:jc w:val="both"/>
        <w:rPr>
          <w:sz w:val="22"/>
          <w:szCs w:val="22"/>
        </w:rPr>
      </w:pPr>
      <w:r w:rsidRPr="00382F4D">
        <w:rPr>
          <w:sz w:val="22"/>
          <w:szCs w:val="22"/>
        </w:rPr>
        <w:t>1.3. Условия настоящего Договора являются одинаковыми для всех собственников жилых и нежилых помещений в многоквартирном доме.</w:t>
      </w:r>
    </w:p>
    <w:p w:rsidR="008C33DF" w:rsidRPr="00382F4D" w:rsidRDefault="008C33DF" w:rsidP="008C33DF">
      <w:pPr>
        <w:ind w:firstLine="540"/>
        <w:jc w:val="both"/>
        <w:rPr>
          <w:sz w:val="22"/>
          <w:szCs w:val="22"/>
        </w:rPr>
      </w:pPr>
    </w:p>
    <w:p w:rsidR="008C33DF" w:rsidRPr="00382F4D" w:rsidRDefault="008C33DF" w:rsidP="008C33DF">
      <w:pPr>
        <w:jc w:val="center"/>
        <w:outlineLvl w:val="1"/>
        <w:rPr>
          <w:sz w:val="22"/>
          <w:szCs w:val="22"/>
        </w:rPr>
      </w:pPr>
      <w:r w:rsidRPr="00382F4D">
        <w:rPr>
          <w:sz w:val="22"/>
          <w:szCs w:val="22"/>
        </w:rPr>
        <w:t>2. Предмет и цель Договора</w:t>
      </w:r>
    </w:p>
    <w:p w:rsidR="008C33DF" w:rsidRPr="00382F4D" w:rsidRDefault="008C33DF" w:rsidP="008C33DF">
      <w:pPr>
        <w:ind w:firstLine="540"/>
        <w:jc w:val="both"/>
        <w:rPr>
          <w:sz w:val="22"/>
          <w:szCs w:val="22"/>
        </w:rPr>
      </w:pPr>
      <w:r w:rsidRPr="00382F4D">
        <w:rPr>
          <w:sz w:val="22"/>
          <w:szCs w:val="22"/>
        </w:rPr>
        <w:t xml:space="preserve">2.1. </w:t>
      </w:r>
      <w:proofErr w:type="gramStart"/>
      <w:r w:rsidRPr="00382F4D">
        <w:rPr>
          <w:sz w:val="22"/>
          <w:szCs w:val="22"/>
        </w:rPr>
        <w:t xml:space="preserve">В соответствии с условиями настоящего Договора Управляющая организация по заданию Собственника помещений в многоквартирном доме в течение указанного в </w:t>
      </w:r>
      <w:hyperlink r:id="rId16" w:history="1">
        <w:r w:rsidRPr="00382F4D">
          <w:rPr>
            <w:rStyle w:val="af"/>
            <w:color w:val="auto"/>
            <w:sz w:val="22"/>
            <w:szCs w:val="22"/>
          </w:rPr>
          <w:t>пункте 8.1</w:t>
        </w:r>
      </w:hyperlink>
      <w:r w:rsidRPr="00382F4D">
        <w:rPr>
          <w:sz w:val="22"/>
          <w:szCs w:val="22"/>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382F4D">
        <w:rPr>
          <w:b/>
          <w:sz w:val="22"/>
          <w:szCs w:val="22"/>
        </w:rPr>
        <w:t>город Анжеро-Судженск, улица Сосновая, дом 51</w:t>
      </w:r>
      <w:r w:rsidRPr="00382F4D">
        <w:rPr>
          <w:sz w:val="22"/>
          <w:szCs w:val="22"/>
        </w:rPr>
        <w:t>(далее - многоквартирный дом), предоставлять установленные Договором коммунальные услуги Собственнику</w:t>
      </w:r>
      <w:proofErr w:type="gramEnd"/>
      <w:r w:rsidRPr="00382F4D">
        <w:rPr>
          <w:sz w:val="22"/>
          <w:szCs w:val="22"/>
        </w:rPr>
        <w:t xml:space="preserve"> помещений в многоквартирном доме и пользующимся помещениями в доме лицам (далее - пользователи помещений), осуществлять иную направленную на достижение целей управления многоквартирным домом деятельность.</w:t>
      </w:r>
    </w:p>
    <w:p w:rsidR="008C33DF" w:rsidRPr="00382F4D" w:rsidRDefault="008C33DF" w:rsidP="008C33DF">
      <w:pPr>
        <w:ind w:firstLine="540"/>
        <w:jc w:val="both"/>
        <w:rPr>
          <w:sz w:val="22"/>
          <w:szCs w:val="22"/>
        </w:rPr>
      </w:pPr>
      <w:r w:rsidRPr="00382F4D">
        <w:rPr>
          <w:sz w:val="22"/>
          <w:szCs w:val="22"/>
        </w:rPr>
        <w:t xml:space="preserve">2.2. </w:t>
      </w:r>
      <w:hyperlink r:id="rId17" w:history="1">
        <w:r w:rsidRPr="00382F4D">
          <w:rPr>
            <w:rStyle w:val="af"/>
            <w:color w:val="auto"/>
            <w:sz w:val="22"/>
            <w:szCs w:val="22"/>
          </w:rPr>
          <w:t>Характеристика</w:t>
        </w:r>
      </w:hyperlink>
      <w:r w:rsidRPr="00382F4D">
        <w:rPr>
          <w:sz w:val="22"/>
          <w:szCs w:val="22"/>
        </w:rPr>
        <w:t>, состав и состояние общего имущества собственников помещений в многоквартирном доме на момент заключения настоящего Договора указаны в приложении № 1, которое является неотъемлемой частью настоящего Договора (в приложении № 1 к настоящей примерной форме договора управления многоквартирным домом приведен примерный состав общего имущества в многоквартирном доме).</w:t>
      </w:r>
    </w:p>
    <w:p w:rsidR="008C33DF" w:rsidRPr="00382F4D" w:rsidRDefault="008C33DF" w:rsidP="008C33DF">
      <w:pPr>
        <w:ind w:firstLine="540"/>
        <w:jc w:val="both"/>
        <w:rPr>
          <w:sz w:val="22"/>
          <w:szCs w:val="22"/>
        </w:rPr>
      </w:pPr>
      <w:r w:rsidRPr="00382F4D">
        <w:rPr>
          <w:sz w:val="22"/>
          <w:szCs w:val="22"/>
        </w:rPr>
        <w:t xml:space="preserve">2.3. </w:t>
      </w:r>
      <w:hyperlink r:id="rId18" w:history="1">
        <w:r w:rsidRPr="00382F4D">
          <w:rPr>
            <w:rStyle w:val="af"/>
            <w:color w:val="auto"/>
            <w:sz w:val="22"/>
            <w:szCs w:val="22"/>
          </w:rPr>
          <w:t>Перечень</w:t>
        </w:r>
      </w:hyperlink>
      <w:r w:rsidRPr="00382F4D">
        <w:rPr>
          <w:sz w:val="22"/>
          <w:szCs w:val="22"/>
        </w:rPr>
        <w:t xml:space="preserve"> услуг и работ по содержанию общего имущества в многоквартирном доме </w:t>
      </w:r>
      <w:r w:rsidRPr="00382F4D">
        <w:rPr>
          <w:sz w:val="22"/>
          <w:szCs w:val="22"/>
        </w:rPr>
        <w:lastRenderedPageBreak/>
        <w:t xml:space="preserve">(приложение № 2 к настоящему Договору) и </w:t>
      </w:r>
      <w:hyperlink r:id="rId19" w:history="1">
        <w:r w:rsidRPr="00382F4D">
          <w:rPr>
            <w:rStyle w:val="af"/>
            <w:color w:val="auto"/>
            <w:sz w:val="22"/>
            <w:szCs w:val="22"/>
          </w:rPr>
          <w:t>перечень</w:t>
        </w:r>
      </w:hyperlink>
      <w:r w:rsidRPr="00382F4D">
        <w:rPr>
          <w:sz w:val="22"/>
          <w:szCs w:val="22"/>
        </w:rPr>
        <w:t xml:space="preserve"> работ по текущему ремонту общего имущества в многоквартирном доме (приложение № 3 к настоящему Договору) определены с учетом состава, конструктивных особенностей, степени физического износа и технического состояния общего имущества. </w:t>
      </w:r>
    </w:p>
    <w:p w:rsidR="008C33DF" w:rsidRPr="00382F4D" w:rsidRDefault="008C33DF" w:rsidP="008C33DF">
      <w:pPr>
        <w:ind w:firstLine="540"/>
        <w:jc w:val="both"/>
        <w:rPr>
          <w:sz w:val="22"/>
          <w:szCs w:val="22"/>
        </w:rPr>
      </w:pPr>
      <w:r w:rsidRPr="00382F4D">
        <w:rPr>
          <w:sz w:val="22"/>
          <w:szCs w:val="22"/>
        </w:rPr>
        <w:t>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w:t>
      </w:r>
    </w:p>
    <w:p w:rsidR="008C33DF" w:rsidRPr="00382F4D" w:rsidRDefault="008C33DF" w:rsidP="008C33DF">
      <w:pPr>
        <w:ind w:firstLine="540"/>
        <w:jc w:val="both"/>
        <w:rPr>
          <w:sz w:val="22"/>
          <w:szCs w:val="22"/>
        </w:rPr>
      </w:pPr>
      <w:r w:rsidRPr="00382F4D">
        <w:rPr>
          <w:sz w:val="22"/>
          <w:szCs w:val="22"/>
        </w:rPr>
        <w:t>2.4. Капитальный ремонт общего имущества в многоквартирном доме проводится в соответствии с порядком, установленным действующим законодательством.</w:t>
      </w:r>
    </w:p>
    <w:p w:rsidR="008C33DF" w:rsidRPr="00382F4D" w:rsidRDefault="008C33DF" w:rsidP="008C33DF">
      <w:pPr>
        <w:ind w:firstLine="540"/>
        <w:jc w:val="both"/>
        <w:rPr>
          <w:sz w:val="22"/>
          <w:szCs w:val="22"/>
        </w:rPr>
      </w:pPr>
      <w:r w:rsidRPr="00382F4D">
        <w:rPr>
          <w:sz w:val="22"/>
          <w:szCs w:val="22"/>
        </w:rPr>
        <w:t>2.5. Управляющая организация по настоящему Договору предоставляет следующие коммунальные услуги: холодное водоснабжение, горячее водоснабжение, водоотведени</w:t>
      </w:r>
      <w:r w:rsidR="008B310A">
        <w:rPr>
          <w:sz w:val="22"/>
          <w:szCs w:val="22"/>
        </w:rPr>
        <w:t>е, электроснабжение, отопление.</w:t>
      </w:r>
    </w:p>
    <w:p w:rsidR="008C33DF" w:rsidRPr="00382F4D" w:rsidRDefault="008C33DF" w:rsidP="008C33DF">
      <w:pPr>
        <w:ind w:firstLine="540"/>
        <w:jc w:val="both"/>
        <w:rPr>
          <w:sz w:val="22"/>
          <w:szCs w:val="22"/>
        </w:rPr>
      </w:pPr>
      <w:r w:rsidRPr="00382F4D">
        <w:rPr>
          <w:sz w:val="22"/>
          <w:szCs w:val="22"/>
        </w:rPr>
        <w:t xml:space="preserve"> 2.6.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помещений в многоквартирном доме и пользующимся его помещениями в многоквартирном доме лицам.</w:t>
      </w:r>
    </w:p>
    <w:p w:rsidR="008C33DF" w:rsidRPr="00382F4D" w:rsidRDefault="008C33DF" w:rsidP="008C33DF">
      <w:pPr>
        <w:ind w:firstLine="540"/>
        <w:jc w:val="both"/>
        <w:rPr>
          <w:sz w:val="22"/>
          <w:szCs w:val="22"/>
        </w:rPr>
      </w:pPr>
    </w:p>
    <w:p w:rsidR="008C33DF" w:rsidRPr="00382F4D" w:rsidRDefault="008C33DF" w:rsidP="008C33DF">
      <w:pPr>
        <w:jc w:val="center"/>
        <w:outlineLvl w:val="1"/>
        <w:rPr>
          <w:sz w:val="22"/>
          <w:szCs w:val="22"/>
        </w:rPr>
      </w:pPr>
      <w:r w:rsidRPr="00382F4D">
        <w:rPr>
          <w:sz w:val="22"/>
          <w:szCs w:val="22"/>
        </w:rPr>
        <w:t>3. Права и обязанности Сторон</w:t>
      </w:r>
    </w:p>
    <w:p w:rsidR="008C33DF" w:rsidRPr="00382F4D" w:rsidRDefault="008C33DF" w:rsidP="008C33DF">
      <w:pPr>
        <w:ind w:firstLine="540"/>
        <w:jc w:val="both"/>
        <w:rPr>
          <w:sz w:val="22"/>
          <w:szCs w:val="22"/>
        </w:rPr>
      </w:pPr>
      <w:r w:rsidRPr="00382F4D">
        <w:rPr>
          <w:sz w:val="22"/>
          <w:szCs w:val="22"/>
        </w:rPr>
        <w:t>В целях обеспечения выполнения условий настоящего Договора:</w:t>
      </w:r>
    </w:p>
    <w:p w:rsidR="008C33DF" w:rsidRPr="00382F4D" w:rsidRDefault="008C33DF" w:rsidP="008C33DF">
      <w:pPr>
        <w:ind w:firstLine="540"/>
        <w:jc w:val="both"/>
        <w:rPr>
          <w:sz w:val="22"/>
          <w:szCs w:val="22"/>
        </w:rPr>
      </w:pPr>
      <w:r w:rsidRPr="00382F4D">
        <w:rPr>
          <w:sz w:val="22"/>
          <w:szCs w:val="22"/>
        </w:rPr>
        <w:t>3.1. Управляющая организация обязана:</w:t>
      </w:r>
    </w:p>
    <w:p w:rsidR="008C33DF" w:rsidRPr="00382F4D" w:rsidRDefault="008C33DF" w:rsidP="008C33DF">
      <w:pPr>
        <w:ind w:firstLine="540"/>
        <w:jc w:val="both"/>
        <w:rPr>
          <w:sz w:val="22"/>
          <w:szCs w:val="22"/>
        </w:rPr>
      </w:pPr>
      <w:r w:rsidRPr="00382F4D">
        <w:rPr>
          <w:sz w:val="22"/>
          <w:szCs w:val="22"/>
        </w:rPr>
        <w:t>3.1.1. Приступить к выполнению</w:t>
      </w:r>
      <w:r w:rsidR="002722FB" w:rsidRPr="00382F4D">
        <w:rPr>
          <w:sz w:val="22"/>
          <w:szCs w:val="22"/>
        </w:rPr>
        <w:t xml:space="preserve"> настоящего Договора не позднее, </w:t>
      </w:r>
      <w:r w:rsidRPr="00382F4D">
        <w:rPr>
          <w:sz w:val="22"/>
          <w:szCs w:val="22"/>
        </w:rPr>
        <w:t xml:space="preserve">чем через тридцать </w:t>
      </w:r>
      <w:r w:rsidR="00E22DAF">
        <w:rPr>
          <w:sz w:val="22"/>
          <w:szCs w:val="22"/>
        </w:rPr>
        <w:t>дней со дня подписания договора</w:t>
      </w:r>
      <w:r w:rsidRPr="00382F4D">
        <w:rPr>
          <w:sz w:val="22"/>
          <w:szCs w:val="22"/>
        </w:rPr>
        <w:t>.</w:t>
      </w:r>
    </w:p>
    <w:p w:rsidR="008C33DF" w:rsidRPr="00382F4D" w:rsidRDefault="008C33DF" w:rsidP="008C33DF">
      <w:pPr>
        <w:ind w:firstLine="540"/>
        <w:jc w:val="both"/>
        <w:rPr>
          <w:sz w:val="22"/>
          <w:szCs w:val="22"/>
        </w:rPr>
      </w:pPr>
      <w:r w:rsidRPr="00382F4D">
        <w:rPr>
          <w:sz w:val="22"/>
          <w:szCs w:val="22"/>
        </w:rPr>
        <w:t xml:space="preserve">3.1.2. Осуществлять в соответствии с требованиями действующего законодательства управление общим имуществом в многоквартирном доме, оказывать самостоятельно или с привлечением других лиц услуги и выполнять работы по содержанию и ремонту общего имущества в многоквартирном доме согласно перечню, указанному в </w:t>
      </w:r>
      <w:hyperlink r:id="rId20" w:history="1">
        <w:r w:rsidRPr="00382F4D">
          <w:rPr>
            <w:rStyle w:val="af"/>
            <w:color w:val="auto"/>
            <w:sz w:val="22"/>
            <w:szCs w:val="22"/>
          </w:rPr>
          <w:t>приложениях № 2</w:t>
        </w:r>
      </w:hyperlink>
      <w:r w:rsidRPr="00382F4D">
        <w:rPr>
          <w:sz w:val="22"/>
          <w:szCs w:val="22"/>
        </w:rPr>
        <w:t xml:space="preserve">, </w:t>
      </w:r>
      <w:hyperlink r:id="rId21" w:history="1">
        <w:r w:rsidRPr="00382F4D">
          <w:rPr>
            <w:rStyle w:val="af"/>
            <w:color w:val="auto"/>
            <w:sz w:val="22"/>
            <w:szCs w:val="22"/>
          </w:rPr>
          <w:t>3</w:t>
        </w:r>
      </w:hyperlink>
      <w:r w:rsidRPr="00382F4D">
        <w:rPr>
          <w:sz w:val="22"/>
          <w:szCs w:val="22"/>
        </w:rPr>
        <w:t xml:space="preserve"> к настоящему Договору.</w:t>
      </w:r>
    </w:p>
    <w:p w:rsidR="008C33DF" w:rsidRPr="00382F4D" w:rsidRDefault="008C33DF" w:rsidP="008C33DF">
      <w:pPr>
        <w:ind w:firstLine="540"/>
        <w:jc w:val="both"/>
        <w:rPr>
          <w:sz w:val="22"/>
          <w:szCs w:val="22"/>
        </w:rPr>
      </w:pPr>
      <w:r w:rsidRPr="00382F4D">
        <w:rPr>
          <w:sz w:val="22"/>
          <w:szCs w:val="22"/>
        </w:rPr>
        <w:t>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8C33DF" w:rsidRPr="00382F4D" w:rsidRDefault="008C33DF" w:rsidP="008C33DF">
      <w:pPr>
        <w:ind w:firstLine="540"/>
        <w:jc w:val="both"/>
        <w:rPr>
          <w:sz w:val="22"/>
          <w:szCs w:val="22"/>
        </w:rPr>
      </w:pPr>
      <w:r w:rsidRPr="00382F4D">
        <w:rPr>
          <w:sz w:val="22"/>
          <w:szCs w:val="22"/>
        </w:rPr>
        <w:t>3.1.3. Передать уполномоченному представителю собственников помещений заверенные ею копии устава, выписки из Единого государственного реестра юридических лиц, а в случае внесения изменений в учредительные документы - копии соответствующих документов.</w:t>
      </w:r>
    </w:p>
    <w:p w:rsidR="008C33DF" w:rsidRPr="00382F4D" w:rsidRDefault="008C33DF" w:rsidP="008C33DF">
      <w:pPr>
        <w:ind w:firstLine="540"/>
        <w:jc w:val="both"/>
        <w:rPr>
          <w:sz w:val="22"/>
          <w:szCs w:val="22"/>
        </w:rPr>
      </w:pPr>
      <w:r w:rsidRPr="00382F4D">
        <w:rPr>
          <w:sz w:val="22"/>
          <w:szCs w:val="22"/>
        </w:rPr>
        <w:t xml:space="preserve">3.1.4. </w:t>
      </w:r>
      <w:proofErr w:type="gramStart"/>
      <w:r w:rsidRPr="00382F4D">
        <w:rPr>
          <w:sz w:val="22"/>
          <w:szCs w:val="22"/>
        </w:rPr>
        <w:t xml:space="preserve">Предоставлять Собственнику и пользователям помещений в многоквартирном доме коммунальные услуги в необходимом объеме и надлежащего качества, безопасные для их жизни и здоровья, не причиняющие вреда их имуществу, по следующему перечню: холодное водоснабжение, горячее водоснабжение, водоотведение, электроснабжение, отопление посредством заключения с </w:t>
      </w:r>
      <w:proofErr w:type="spellStart"/>
      <w:r w:rsidRPr="00382F4D">
        <w:rPr>
          <w:sz w:val="22"/>
          <w:szCs w:val="22"/>
        </w:rPr>
        <w:t>ресурсоснабжающими</w:t>
      </w:r>
      <w:proofErr w:type="spellEnd"/>
      <w:r w:rsidRPr="00382F4D">
        <w:rPr>
          <w:sz w:val="22"/>
          <w:szCs w:val="22"/>
        </w:rPr>
        <w:t xml:space="preserve"> организациями договоров на предоставление коммунальных ресурсов на условиях, не противоречащих </w:t>
      </w:r>
      <w:hyperlink r:id="rId22" w:history="1">
        <w:r w:rsidRPr="00382F4D">
          <w:rPr>
            <w:rStyle w:val="af"/>
            <w:color w:val="auto"/>
            <w:sz w:val="22"/>
            <w:szCs w:val="22"/>
          </w:rPr>
          <w:t>Правилам</w:t>
        </w:r>
      </w:hyperlink>
      <w:r w:rsidRPr="00382F4D">
        <w:rPr>
          <w:sz w:val="22"/>
          <w:szCs w:val="22"/>
        </w:rPr>
        <w:t xml:space="preserve"> предоставления коммунальных услуг гражданам.</w:t>
      </w:r>
      <w:proofErr w:type="gramEnd"/>
    </w:p>
    <w:p w:rsidR="008C33DF" w:rsidRPr="00382F4D" w:rsidRDefault="008C33DF" w:rsidP="008C33DF">
      <w:pPr>
        <w:ind w:firstLine="540"/>
        <w:jc w:val="both"/>
        <w:rPr>
          <w:sz w:val="22"/>
          <w:szCs w:val="22"/>
        </w:rPr>
      </w:pPr>
      <w:r w:rsidRPr="00382F4D">
        <w:rPr>
          <w:sz w:val="22"/>
          <w:szCs w:val="22"/>
        </w:rPr>
        <w:t xml:space="preserve">Осуществлять </w:t>
      </w:r>
      <w:proofErr w:type="gramStart"/>
      <w:r w:rsidRPr="00382F4D">
        <w:rPr>
          <w:sz w:val="22"/>
          <w:szCs w:val="22"/>
        </w:rPr>
        <w:t>контроль за</w:t>
      </w:r>
      <w:proofErr w:type="gramEnd"/>
      <w:r w:rsidRPr="00382F4D">
        <w:rPr>
          <w:sz w:val="22"/>
          <w:szCs w:val="22"/>
        </w:rPr>
        <w:t xml:space="preserve"> соблюдением условий договоров, заключенных с </w:t>
      </w:r>
      <w:proofErr w:type="spellStart"/>
      <w:r w:rsidRPr="00382F4D">
        <w:rPr>
          <w:sz w:val="22"/>
          <w:szCs w:val="22"/>
        </w:rPr>
        <w:t>ресурсоснабжающими</w:t>
      </w:r>
      <w:proofErr w:type="spellEnd"/>
      <w:r w:rsidRPr="00382F4D">
        <w:rPr>
          <w:sz w:val="22"/>
          <w:szCs w:val="22"/>
        </w:rPr>
        <w:t xml:space="preserve"> организациями, качеством и количеством (объемом) поставляемых коммунальных ресурсов.</w:t>
      </w:r>
    </w:p>
    <w:p w:rsidR="008C33DF" w:rsidRPr="00382F4D" w:rsidRDefault="008C33DF" w:rsidP="008C33DF">
      <w:pPr>
        <w:ind w:firstLine="540"/>
        <w:jc w:val="both"/>
        <w:rPr>
          <w:sz w:val="22"/>
          <w:szCs w:val="22"/>
        </w:rPr>
      </w:pPr>
      <w:r w:rsidRPr="00382F4D">
        <w:rPr>
          <w:sz w:val="22"/>
          <w:szCs w:val="22"/>
        </w:rPr>
        <w:t>3.1.5. Обеспечивать предоставление Собственнику и пользователям помещений иных услуг, предусмотренных решением общего собрания собственников помещений.</w:t>
      </w:r>
    </w:p>
    <w:p w:rsidR="008C33DF" w:rsidRPr="00382F4D" w:rsidRDefault="008C33DF" w:rsidP="008C33DF">
      <w:pPr>
        <w:ind w:firstLine="540"/>
        <w:jc w:val="both"/>
        <w:rPr>
          <w:sz w:val="22"/>
          <w:szCs w:val="22"/>
        </w:rPr>
      </w:pPr>
      <w:r w:rsidRPr="00382F4D">
        <w:rPr>
          <w:sz w:val="22"/>
          <w:szCs w:val="22"/>
        </w:rPr>
        <w:t xml:space="preserve">3.1.6. Информировать Собственника помещений о заключении договоров и порядке оказания и оплаты услуг, предусмотренных в </w:t>
      </w:r>
      <w:hyperlink r:id="rId23" w:history="1">
        <w:r w:rsidRPr="00382F4D">
          <w:rPr>
            <w:rStyle w:val="af"/>
            <w:color w:val="auto"/>
            <w:sz w:val="22"/>
            <w:szCs w:val="22"/>
          </w:rPr>
          <w:t>подпунктах 3.1.4</w:t>
        </w:r>
      </w:hyperlink>
      <w:r w:rsidRPr="00382F4D">
        <w:rPr>
          <w:sz w:val="22"/>
          <w:szCs w:val="22"/>
        </w:rPr>
        <w:t xml:space="preserve"> и </w:t>
      </w:r>
      <w:hyperlink r:id="rId24" w:history="1">
        <w:r w:rsidRPr="00382F4D">
          <w:rPr>
            <w:rStyle w:val="af"/>
            <w:color w:val="auto"/>
            <w:sz w:val="22"/>
            <w:szCs w:val="22"/>
          </w:rPr>
          <w:t>3.1.5</w:t>
        </w:r>
      </w:hyperlink>
      <w:r w:rsidRPr="00382F4D">
        <w:rPr>
          <w:sz w:val="22"/>
          <w:szCs w:val="22"/>
        </w:rPr>
        <w:t xml:space="preserve"> настоящего Договора.</w:t>
      </w:r>
    </w:p>
    <w:p w:rsidR="008C33DF" w:rsidRPr="00382F4D" w:rsidRDefault="008C33DF" w:rsidP="008C33DF">
      <w:pPr>
        <w:ind w:firstLine="540"/>
        <w:jc w:val="both"/>
        <w:rPr>
          <w:sz w:val="22"/>
          <w:szCs w:val="22"/>
        </w:rPr>
      </w:pPr>
      <w:r w:rsidRPr="00382F4D">
        <w:rPr>
          <w:sz w:val="22"/>
          <w:szCs w:val="22"/>
        </w:rPr>
        <w:t xml:space="preserve">3.1.7. </w:t>
      </w:r>
      <w:proofErr w:type="gramStart"/>
      <w:r w:rsidRPr="00382F4D">
        <w:rPr>
          <w:sz w:val="22"/>
          <w:szCs w:val="22"/>
        </w:rPr>
        <w:t>Доводить до сведения Собственника помещений информацию о видах, стоимости и порядке оказания (выполнения) за отдельную плату услуг и работ в отношении имущества Собственника помещений, не входящего в состав общего имущества в многоквартирном доме, посредством размещения данной информации на стендах в подъездах многоквартирного дома, в помещении и на Интернет-сайте (при его наличии) Управляющей организации.</w:t>
      </w:r>
      <w:proofErr w:type="gramEnd"/>
    </w:p>
    <w:p w:rsidR="008C33DF" w:rsidRPr="00382F4D" w:rsidRDefault="008C33DF" w:rsidP="008C33DF">
      <w:pPr>
        <w:ind w:firstLine="540"/>
        <w:jc w:val="both"/>
        <w:rPr>
          <w:sz w:val="22"/>
          <w:szCs w:val="22"/>
        </w:rPr>
      </w:pPr>
      <w:r w:rsidRPr="00382F4D">
        <w:rPr>
          <w:sz w:val="22"/>
          <w:szCs w:val="22"/>
        </w:rPr>
        <w:t xml:space="preserve">3.1.8. </w:t>
      </w:r>
      <w:proofErr w:type="gramStart"/>
      <w:r w:rsidRPr="00382F4D">
        <w:rPr>
          <w:sz w:val="22"/>
          <w:szCs w:val="22"/>
        </w:rPr>
        <w:t>Представлять Собственнику помещений предложения о проведении капитального ремонта с указанием перечня, необходимого объема и сроков выполнения работ, порядка финансирования, ремонта, сроков возмещения расходов с представлением расчета расходов на их проведение, в том числе стоимости материалов, и расчета размера платы за капитальный ремонт для каждого собственника помещения, а также другие предложения, связанные с условиями проведения капитального ремонта.</w:t>
      </w:r>
      <w:proofErr w:type="gramEnd"/>
    </w:p>
    <w:p w:rsidR="008C33DF" w:rsidRPr="00382F4D" w:rsidRDefault="008C33DF" w:rsidP="008C33DF">
      <w:pPr>
        <w:ind w:firstLine="540"/>
        <w:jc w:val="both"/>
        <w:rPr>
          <w:sz w:val="22"/>
          <w:szCs w:val="22"/>
        </w:rPr>
      </w:pPr>
      <w:r w:rsidRPr="00382F4D">
        <w:rPr>
          <w:sz w:val="22"/>
          <w:szCs w:val="22"/>
        </w:rPr>
        <w:t xml:space="preserve">3.1.9. </w:t>
      </w:r>
      <w:proofErr w:type="gramStart"/>
      <w:r w:rsidRPr="00382F4D">
        <w:rPr>
          <w:sz w:val="22"/>
          <w:szCs w:val="22"/>
        </w:rPr>
        <w:t xml:space="preserve">Регулярно с учетом периодичности, установленной </w:t>
      </w:r>
      <w:hyperlink r:id="rId25" w:history="1">
        <w:r w:rsidRPr="00382F4D">
          <w:rPr>
            <w:rStyle w:val="af"/>
            <w:color w:val="auto"/>
            <w:sz w:val="22"/>
            <w:szCs w:val="22"/>
          </w:rPr>
          <w:t>Правилами</w:t>
        </w:r>
      </w:hyperlink>
      <w:r w:rsidRPr="00382F4D">
        <w:rPr>
          <w:sz w:val="22"/>
          <w:szCs w:val="22"/>
        </w:rPr>
        <w:t xml:space="preserve"> и нормами технической эксплуатации жилищного фонда, а также не менее 2 раз в год с участием уполномоченного общим собранием собственников помещений представителя проводить осмотры общего имущества в </w:t>
      </w:r>
      <w:r w:rsidRPr="00382F4D">
        <w:rPr>
          <w:sz w:val="22"/>
          <w:szCs w:val="22"/>
        </w:rPr>
        <w:lastRenderedPageBreak/>
        <w:t>многоквартирном доме, на их основе производить анализ и оценку технического состояния общего имущества, разрабатывать и корректировать с учетом обращений собственников помещений планы работ.</w:t>
      </w:r>
      <w:proofErr w:type="gramEnd"/>
    </w:p>
    <w:p w:rsidR="008C33DF" w:rsidRPr="00382F4D" w:rsidRDefault="008C33DF" w:rsidP="008C33DF">
      <w:pPr>
        <w:ind w:firstLine="540"/>
        <w:jc w:val="both"/>
        <w:rPr>
          <w:sz w:val="22"/>
          <w:szCs w:val="22"/>
        </w:rPr>
      </w:pPr>
      <w:r w:rsidRPr="00382F4D">
        <w:rPr>
          <w:sz w:val="22"/>
          <w:szCs w:val="22"/>
        </w:rPr>
        <w:t>Результаты осмотров (общих, частичных, внеочередных) должны отражаться в специальных документах по учету технического состояния зданий: журналах, паспортах, актах.</w:t>
      </w:r>
    </w:p>
    <w:p w:rsidR="008C33DF" w:rsidRPr="00382F4D" w:rsidRDefault="008C33DF" w:rsidP="008C33DF">
      <w:pPr>
        <w:ind w:firstLine="540"/>
        <w:jc w:val="both"/>
        <w:rPr>
          <w:sz w:val="22"/>
          <w:szCs w:val="22"/>
        </w:rPr>
      </w:pPr>
      <w:r w:rsidRPr="00382F4D">
        <w:rPr>
          <w:sz w:val="22"/>
          <w:szCs w:val="22"/>
        </w:rPr>
        <w:t xml:space="preserve">3.1.10. Производить начисления и сбор платежей с нанимателей жилых помещений платы за жилое помещение и коммунальные услуги, в том числе плату за пользование жилым помещением (плату за </w:t>
      </w:r>
      <w:proofErr w:type="spellStart"/>
      <w:r w:rsidRPr="00382F4D">
        <w:rPr>
          <w:sz w:val="22"/>
          <w:szCs w:val="22"/>
        </w:rPr>
        <w:t>найм</w:t>
      </w:r>
      <w:proofErr w:type="spellEnd"/>
      <w:r w:rsidRPr="00382F4D">
        <w:rPr>
          <w:sz w:val="22"/>
          <w:szCs w:val="22"/>
        </w:rPr>
        <w:t>).</w:t>
      </w:r>
    </w:p>
    <w:p w:rsidR="008C33DF" w:rsidRPr="00382F4D" w:rsidRDefault="008C33DF" w:rsidP="008C33DF">
      <w:pPr>
        <w:ind w:firstLine="540"/>
        <w:jc w:val="both"/>
        <w:rPr>
          <w:sz w:val="22"/>
          <w:szCs w:val="22"/>
        </w:rPr>
      </w:pPr>
      <w:proofErr w:type="gramStart"/>
      <w:r w:rsidRPr="00382F4D">
        <w:rPr>
          <w:sz w:val="22"/>
          <w:szCs w:val="22"/>
        </w:rPr>
        <w:t>Производить по требованию Собственника помещения сверку платы за содержание и ремонт жилого помещения и коммунальные услуги и не позднее 3 рабочих дней выдавать документы, подтверждающие правильность начисления Собственнику помещения платежей с учетом соответствия качества предоставляемых услуг требованиям законодательства, а также правильность начисления неустоек (штрафов, пеней), либо в случае неправильного начисления платы производить ее корректировку.</w:t>
      </w:r>
      <w:proofErr w:type="gramEnd"/>
    </w:p>
    <w:p w:rsidR="008C33DF" w:rsidRPr="00382F4D" w:rsidRDefault="008C33DF" w:rsidP="008C33DF">
      <w:pPr>
        <w:ind w:firstLine="540"/>
        <w:jc w:val="both"/>
        <w:rPr>
          <w:sz w:val="22"/>
          <w:szCs w:val="22"/>
        </w:rPr>
      </w:pPr>
      <w:r w:rsidRPr="00382F4D">
        <w:rPr>
          <w:sz w:val="22"/>
          <w:szCs w:val="22"/>
        </w:rPr>
        <w:t>3.1.11. Вести отдельный учет поступлений платежей и затрат, связанных с выполнением настоящего Договора.</w:t>
      </w:r>
    </w:p>
    <w:p w:rsidR="008C33DF" w:rsidRPr="00382F4D" w:rsidRDefault="008C33DF" w:rsidP="008C33DF">
      <w:pPr>
        <w:ind w:firstLine="540"/>
        <w:jc w:val="both"/>
        <w:rPr>
          <w:sz w:val="22"/>
          <w:szCs w:val="22"/>
        </w:rPr>
      </w:pPr>
      <w:r w:rsidRPr="00382F4D">
        <w:rPr>
          <w:sz w:val="22"/>
          <w:szCs w:val="22"/>
        </w:rPr>
        <w:t xml:space="preserve">3.1.12. Ежегодно в течение первого квартала, следующего за истекшим годом, а также за 30 дней до истечения срока действия либо расторжения настоящего Договора представлять собственникам помещений отчет Управляющей организации о выполнении Договора управления многоквартирным домом за предыдущий год по согласованной </w:t>
      </w:r>
      <w:hyperlink r:id="rId26" w:history="1">
        <w:r w:rsidRPr="00382F4D">
          <w:rPr>
            <w:rStyle w:val="af"/>
            <w:color w:val="auto"/>
            <w:sz w:val="22"/>
            <w:szCs w:val="22"/>
          </w:rPr>
          <w:t>форме</w:t>
        </w:r>
      </w:hyperlink>
      <w:r w:rsidRPr="00382F4D">
        <w:rPr>
          <w:sz w:val="22"/>
          <w:szCs w:val="22"/>
        </w:rPr>
        <w:t xml:space="preserve"> (форма отчета приведена в приложении № 4 к настоящему Договору).</w:t>
      </w:r>
    </w:p>
    <w:p w:rsidR="008C33DF" w:rsidRPr="00382F4D" w:rsidRDefault="008C33DF" w:rsidP="008C33DF">
      <w:pPr>
        <w:ind w:firstLine="540"/>
        <w:jc w:val="both"/>
        <w:rPr>
          <w:sz w:val="22"/>
          <w:szCs w:val="22"/>
        </w:rPr>
      </w:pPr>
      <w:r w:rsidRPr="00382F4D">
        <w:rPr>
          <w:sz w:val="22"/>
          <w:szCs w:val="22"/>
        </w:rPr>
        <w:t>Отчет представляется письменно на общем собрании собственников помещений, а также через уполномоченных представителей собственников помещений, размещается на доске объявлений в доступном для посетителей помещении Управляющей организации, а также на Интернет-сайте Управляющей организации (при его наличии).</w:t>
      </w:r>
    </w:p>
    <w:p w:rsidR="008C33DF" w:rsidRPr="00382F4D" w:rsidRDefault="008C33DF" w:rsidP="008C33DF">
      <w:pPr>
        <w:ind w:firstLine="540"/>
        <w:jc w:val="both"/>
        <w:rPr>
          <w:sz w:val="22"/>
          <w:szCs w:val="22"/>
        </w:rPr>
      </w:pPr>
      <w:r w:rsidRPr="00382F4D">
        <w:rPr>
          <w:sz w:val="22"/>
          <w:szCs w:val="22"/>
        </w:rPr>
        <w:t xml:space="preserve">По требованию собственников помещений Управляющая организация обязана </w:t>
      </w:r>
      <w:proofErr w:type="gramStart"/>
      <w:r w:rsidRPr="00382F4D">
        <w:rPr>
          <w:sz w:val="22"/>
          <w:szCs w:val="22"/>
        </w:rPr>
        <w:t>предоставить иные документы</w:t>
      </w:r>
      <w:proofErr w:type="gramEnd"/>
      <w:r w:rsidRPr="00382F4D">
        <w:rPr>
          <w:sz w:val="22"/>
          <w:szCs w:val="22"/>
        </w:rPr>
        <w:t>, подтверждающие произведенные ею расходы и их обоснованность.</w:t>
      </w:r>
    </w:p>
    <w:p w:rsidR="008C33DF" w:rsidRPr="00382F4D" w:rsidRDefault="008C33DF" w:rsidP="008C33DF">
      <w:pPr>
        <w:ind w:firstLine="540"/>
        <w:jc w:val="both"/>
        <w:rPr>
          <w:sz w:val="22"/>
          <w:szCs w:val="22"/>
        </w:rPr>
      </w:pPr>
      <w:r w:rsidRPr="00382F4D">
        <w:rPr>
          <w:sz w:val="22"/>
          <w:szCs w:val="22"/>
        </w:rPr>
        <w:t xml:space="preserve">3.1.13. Вести и хранить документацию, полученную от ранее управлявшей многоквартирным домом организации/заказчика-застройщика/уполномоченного органа местного самоуправления (ненужное зачеркнуть) согласно </w:t>
      </w:r>
      <w:hyperlink r:id="rId27" w:history="1">
        <w:r w:rsidRPr="00382F4D">
          <w:rPr>
            <w:rStyle w:val="af"/>
            <w:color w:val="auto"/>
            <w:sz w:val="22"/>
            <w:szCs w:val="22"/>
          </w:rPr>
          <w:t>перечню</w:t>
        </w:r>
      </w:hyperlink>
      <w:r w:rsidRPr="00382F4D">
        <w:rPr>
          <w:sz w:val="22"/>
          <w:szCs w:val="22"/>
        </w:rPr>
        <w:t xml:space="preserve"> технической документации на многоквартирный дом и иных связанных с управлением многоквартирным домом документов (приложение №5 к договору).</w:t>
      </w:r>
    </w:p>
    <w:p w:rsidR="008C33DF" w:rsidRPr="00382F4D" w:rsidRDefault="008C33DF" w:rsidP="008C33DF">
      <w:pPr>
        <w:ind w:firstLine="540"/>
        <w:jc w:val="both"/>
        <w:rPr>
          <w:sz w:val="22"/>
          <w:szCs w:val="22"/>
        </w:rPr>
      </w:pPr>
      <w:r w:rsidRPr="00382F4D">
        <w:rPr>
          <w:sz w:val="22"/>
          <w:szCs w:val="22"/>
        </w:rPr>
        <w:t xml:space="preserve">По обращению Собственника помещения предоставлять информацию о перечнях, объемах, качестве и периодичности оказанных услуг и (или) выполненных работ не позднее 5 рабочих дней </w:t>
      </w:r>
      <w:proofErr w:type="gramStart"/>
      <w:r w:rsidRPr="00382F4D">
        <w:rPr>
          <w:sz w:val="22"/>
          <w:szCs w:val="22"/>
        </w:rPr>
        <w:t>с даты обращения</w:t>
      </w:r>
      <w:proofErr w:type="gramEnd"/>
      <w:r w:rsidRPr="00382F4D">
        <w:rPr>
          <w:sz w:val="22"/>
          <w:szCs w:val="22"/>
        </w:rPr>
        <w:t>.</w:t>
      </w:r>
    </w:p>
    <w:p w:rsidR="008C33DF" w:rsidRPr="00382F4D" w:rsidRDefault="008C33DF" w:rsidP="008C33DF">
      <w:pPr>
        <w:ind w:firstLine="540"/>
        <w:jc w:val="both"/>
        <w:rPr>
          <w:sz w:val="22"/>
          <w:szCs w:val="22"/>
        </w:rPr>
      </w:pPr>
      <w:r w:rsidRPr="00382F4D">
        <w:rPr>
          <w:sz w:val="22"/>
          <w:szCs w:val="22"/>
        </w:rPr>
        <w:t>3.1.14. Обеспечивать по решению общего собрания собственников помещений и за счет их средств изготовление недостающей документации на многоквартирный дом и внесение в нее с учетом результатов проводимых осмотров изменений, отражающих состояние дома.</w:t>
      </w:r>
    </w:p>
    <w:p w:rsidR="008C33DF" w:rsidRPr="00382F4D" w:rsidRDefault="008C33DF" w:rsidP="008C33DF">
      <w:pPr>
        <w:ind w:firstLine="540"/>
        <w:jc w:val="both"/>
        <w:rPr>
          <w:sz w:val="22"/>
          <w:szCs w:val="22"/>
        </w:rPr>
      </w:pPr>
      <w:r w:rsidRPr="00382F4D">
        <w:rPr>
          <w:sz w:val="22"/>
          <w:szCs w:val="22"/>
        </w:rPr>
        <w:t>3.1.15. Вести в специальных журналах учет устных и письменных заявок собственников и пользователей помещений на режим и качество предоставления коммунальных услуг, на работы и услуги по содержанию и ремонту общего имущества, учет их исполнения, на оперативное устранение неисправностей и повреждений инженерного оборудования, строительных конструкций и других элементов многоквартирного дома.</w:t>
      </w:r>
    </w:p>
    <w:p w:rsidR="008C33DF" w:rsidRPr="00382F4D" w:rsidRDefault="008C33DF" w:rsidP="008C33DF">
      <w:pPr>
        <w:ind w:firstLine="540"/>
        <w:jc w:val="both"/>
        <w:rPr>
          <w:sz w:val="22"/>
          <w:szCs w:val="22"/>
        </w:rPr>
      </w:pPr>
      <w:r w:rsidRPr="00382F4D">
        <w:rPr>
          <w:sz w:val="22"/>
          <w:szCs w:val="22"/>
        </w:rPr>
        <w:t xml:space="preserve">Указанные заявки рассматривать в день их поступления. Устранение неисправностей организовывать не </w:t>
      </w:r>
      <w:proofErr w:type="gramStart"/>
      <w:r w:rsidRPr="00382F4D">
        <w:rPr>
          <w:sz w:val="22"/>
          <w:szCs w:val="22"/>
        </w:rPr>
        <w:t>позднее</w:t>
      </w:r>
      <w:proofErr w:type="gramEnd"/>
      <w:r w:rsidRPr="00382F4D">
        <w:rPr>
          <w:sz w:val="22"/>
          <w:szCs w:val="22"/>
        </w:rPr>
        <w:t xml:space="preserve"> чем на следующий день. В случаях, когда для устранения неисправностей требуется длительное время, о принятых решениях сообщать заявителям не позднее 5 дней с момента поступления заявки.</w:t>
      </w:r>
    </w:p>
    <w:p w:rsidR="008C33DF" w:rsidRPr="00382F4D" w:rsidRDefault="008C33DF" w:rsidP="008C33DF">
      <w:pPr>
        <w:ind w:firstLine="540"/>
        <w:jc w:val="both"/>
        <w:rPr>
          <w:sz w:val="22"/>
          <w:szCs w:val="22"/>
        </w:rPr>
      </w:pPr>
      <w:r w:rsidRPr="00382F4D">
        <w:rPr>
          <w:sz w:val="22"/>
          <w:szCs w:val="22"/>
        </w:rPr>
        <w:t>3.1.16. Организовать круглосуточное аварийно-диспетчерское обслуживание многоквартирного дома в целях оперативного приема заявок, устранения неисправностей и незамедлительного устранения аварий.</w:t>
      </w:r>
    </w:p>
    <w:p w:rsidR="008C33DF" w:rsidRPr="00382F4D" w:rsidRDefault="008C33DF" w:rsidP="008C33DF">
      <w:pPr>
        <w:ind w:firstLine="540"/>
        <w:jc w:val="both"/>
        <w:rPr>
          <w:sz w:val="22"/>
          <w:szCs w:val="22"/>
        </w:rPr>
      </w:pPr>
      <w:r w:rsidRPr="00382F4D">
        <w:rPr>
          <w:sz w:val="22"/>
          <w:szCs w:val="22"/>
        </w:rPr>
        <w:t xml:space="preserve">Принимать от собственников и пользователей помещений в многоквартирном доме лиц заявки </w:t>
      </w:r>
      <w:r w:rsidRPr="00382F4D">
        <w:rPr>
          <w:b/>
          <w:sz w:val="22"/>
          <w:szCs w:val="22"/>
        </w:rPr>
        <w:t>по телефонам диспетчерской, аварийной или аварийно-диспетчерской службы 8 (384-53) 2-60-10</w:t>
      </w:r>
      <w:r w:rsidRPr="00382F4D">
        <w:rPr>
          <w:sz w:val="22"/>
          <w:szCs w:val="22"/>
        </w:rPr>
        <w:t>, устранять неисправности и аварии, а также выполнять заявки потребителей в сроки, установленные законодательством и настоящим Договором.</w:t>
      </w:r>
    </w:p>
    <w:p w:rsidR="008C33DF" w:rsidRPr="00382F4D" w:rsidRDefault="008C33DF" w:rsidP="008C33DF">
      <w:pPr>
        <w:ind w:firstLine="540"/>
        <w:jc w:val="both"/>
        <w:rPr>
          <w:sz w:val="22"/>
          <w:szCs w:val="22"/>
        </w:rPr>
      </w:pPr>
      <w:r w:rsidRPr="00382F4D">
        <w:rPr>
          <w:sz w:val="22"/>
          <w:szCs w:val="22"/>
        </w:rPr>
        <w:t>Обеспечить доведение до сведения собственников и пользователей помещений информации о телефонах аварийно-диспетчерских служб посредством ее размещения в подъездах многоквартирного дома.</w:t>
      </w:r>
    </w:p>
    <w:p w:rsidR="008C33DF" w:rsidRPr="00382F4D" w:rsidRDefault="008C33DF" w:rsidP="008C33DF">
      <w:pPr>
        <w:ind w:firstLine="540"/>
        <w:jc w:val="both"/>
        <w:rPr>
          <w:sz w:val="22"/>
          <w:szCs w:val="22"/>
        </w:rPr>
      </w:pPr>
      <w:r w:rsidRPr="00382F4D">
        <w:rPr>
          <w:sz w:val="22"/>
          <w:szCs w:val="22"/>
        </w:rPr>
        <w:t xml:space="preserve">3.1.17. Рассматривать предложения, заявления, требования, претензии и жалобы собственников помещений, вести их учет, принимать меры, необходимые для устранения указанных в них недостатков в установленные действующим законодательством и настоящим </w:t>
      </w:r>
      <w:r w:rsidRPr="00382F4D">
        <w:rPr>
          <w:sz w:val="22"/>
          <w:szCs w:val="22"/>
        </w:rPr>
        <w:lastRenderedPageBreak/>
        <w:t>Договором сроки, вести учет устранения указанных в них недостатков. Не позднее 10 рабочих дней со дня получения письменного заявления письменно информировать заявителя о решении, принятом по указанному в заявлении вопросу.</w:t>
      </w:r>
    </w:p>
    <w:p w:rsidR="008C33DF" w:rsidRPr="00382F4D" w:rsidRDefault="008C33DF" w:rsidP="008C33DF">
      <w:pPr>
        <w:ind w:firstLine="540"/>
        <w:jc w:val="both"/>
        <w:rPr>
          <w:sz w:val="22"/>
          <w:szCs w:val="22"/>
        </w:rPr>
      </w:pPr>
      <w:r w:rsidRPr="00382F4D">
        <w:rPr>
          <w:sz w:val="22"/>
          <w:szCs w:val="22"/>
        </w:rPr>
        <w:t xml:space="preserve">3.1.18. </w:t>
      </w:r>
      <w:proofErr w:type="gramStart"/>
      <w:r w:rsidRPr="00382F4D">
        <w:rPr>
          <w:sz w:val="22"/>
          <w:szCs w:val="22"/>
        </w:rPr>
        <w:t>По обращениям собственников и пользователей помещений выдавать в день обращения либо в соответствии с установленным и доведенным до собственников помещений расписанием справки установленного образца, выписки из домовой книги и лицевого счета, иные предусмотренные действующим законодательством документы в пределах своей компетенции.</w:t>
      </w:r>
      <w:proofErr w:type="gramEnd"/>
    </w:p>
    <w:p w:rsidR="008C33DF" w:rsidRPr="00382F4D" w:rsidRDefault="008C33DF" w:rsidP="008C33DF">
      <w:pPr>
        <w:ind w:firstLine="540"/>
        <w:jc w:val="both"/>
        <w:rPr>
          <w:sz w:val="22"/>
          <w:szCs w:val="22"/>
        </w:rPr>
      </w:pPr>
      <w:r w:rsidRPr="00382F4D">
        <w:rPr>
          <w:sz w:val="22"/>
          <w:szCs w:val="22"/>
        </w:rPr>
        <w:t>3.1.19.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 инженера, специалиста, эксперта заключить соответствующий договор с указанными лицами и обеспечить оплату их услуг за счет средств собственников помещений.</w:t>
      </w:r>
    </w:p>
    <w:p w:rsidR="008C33DF" w:rsidRPr="00382F4D" w:rsidRDefault="008C33DF" w:rsidP="008C33DF">
      <w:pPr>
        <w:ind w:firstLine="540"/>
        <w:jc w:val="both"/>
        <w:rPr>
          <w:sz w:val="22"/>
          <w:szCs w:val="22"/>
        </w:rPr>
      </w:pPr>
      <w:r w:rsidRPr="00382F4D">
        <w:rPr>
          <w:sz w:val="22"/>
          <w:szCs w:val="22"/>
        </w:rPr>
        <w:t>3.1.20. Осуществлять приемку работ по текущему (капитальному) ремонту дома с составлением актов освидетельствования (приемки) скрытых работ комиссионно при участии представителей собственников помещений, наделенных соответствующими полномочиями общим собранием собственников помещений.</w:t>
      </w:r>
    </w:p>
    <w:p w:rsidR="008C33DF" w:rsidRPr="00382F4D" w:rsidRDefault="008C33DF" w:rsidP="008C33DF">
      <w:pPr>
        <w:ind w:firstLine="540"/>
        <w:jc w:val="both"/>
        <w:rPr>
          <w:sz w:val="22"/>
          <w:szCs w:val="22"/>
        </w:rPr>
      </w:pPr>
      <w:r w:rsidRPr="00382F4D">
        <w:rPr>
          <w:sz w:val="22"/>
          <w:szCs w:val="22"/>
        </w:rPr>
        <w:t>3.1.21. Обеспечивать готовность к предоставлению коммунальных услуг внутридомовых инженерных систем и оборудования, относящихся к общему имуществу.</w:t>
      </w:r>
    </w:p>
    <w:p w:rsidR="008C33DF" w:rsidRPr="00382F4D" w:rsidRDefault="008C33DF" w:rsidP="008C33DF">
      <w:pPr>
        <w:ind w:firstLine="540"/>
        <w:jc w:val="both"/>
        <w:rPr>
          <w:sz w:val="22"/>
          <w:szCs w:val="22"/>
        </w:rPr>
      </w:pPr>
      <w:r w:rsidRPr="00382F4D">
        <w:rPr>
          <w:sz w:val="22"/>
          <w:szCs w:val="22"/>
        </w:rPr>
        <w:t xml:space="preserve">Осуществлять </w:t>
      </w:r>
      <w:proofErr w:type="gramStart"/>
      <w:r w:rsidRPr="00382F4D">
        <w:rPr>
          <w:sz w:val="22"/>
          <w:szCs w:val="22"/>
        </w:rPr>
        <w:t>в соответствии с требованиями действующего законодательства подготовку многоквартирного дома к сезонной эксплуатации с оформлением паспорта готовности дома к эксплуатации</w:t>
      </w:r>
      <w:proofErr w:type="gramEnd"/>
      <w:r w:rsidRPr="00382F4D">
        <w:rPr>
          <w:sz w:val="22"/>
          <w:szCs w:val="22"/>
        </w:rPr>
        <w:t xml:space="preserve"> в зимних условиях.</w:t>
      </w:r>
    </w:p>
    <w:p w:rsidR="008C33DF" w:rsidRPr="00382F4D" w:rsidRDefault="008C33DF" w:rsidP="008C33DF">
      <w:pPr>
        <w:ind w:firstLine="540"/>
        <w:jc w:val="both"/>
        <w:rPr>
          <w:sz w:val="22"/>
          <w:szCs w:val="22"/>
        </w:rPr>
      </w:pPr>
      <w:r w:rsidRPr="00382F4D">
        <w:rPr>
          <w:sz w:val="22"/>
          <w:szCs w:val="22"/>
        </w:rPr>
        <w:t>3.1.22. Предоставлять собственникам помещений или уполномоченным ими лицам по их запросам копии документов, информацию и сведения в письменном виде, касающиеся управления многоквартирным домом, содержания, текущего и капитального ремонта общего имущества в доме, предоставления коммунальных услуг, в течение 20 дней с момента поступления соответствующего запроса.</w:t>
      </w:r>
    </w:p>
    <w:p w:rsidR="008C33DF" w:rsidRPr="00382F4D" w:rsidRDefault="008C33DF" w:rsidP="008C33DF">
      <w:pPr>
        <w:ind w:firstLine="540"/>
        <w:jc w:val="both"/>
        <w:rPr>
          <w:sz w:val="22"/>
          <w:szCs w:val="22"/>
        </w:rPr>
      </w:pPr>
      <w:r w:rsidRPr="00382F4D">
        <w:rPr>
          <w:sz w:val="22"/>
          <w:szCs w:val="22"/>
        </w:rPr>
        <w:t xml:space="preserve">3.1.23. </w:t>
      </w:r>
      <w:proofErr w:type="gramStart"/>
      <w:r w:rsidRPr="00382F4D">
        <w:rPr>
          <w:sz w:val="22"/>
          <w:szCs w:val="22"/>
        </w:rPr>
        <w:t>Передать техническую документацию и иные связанные с управлением домом документы не позднее 30 дней до прекращения действия Договора вновь выбранной управляющей организации, товариществу собственников жилья, жилищному кооперативу или иному специализированному потребительскому кооперативу либо в случае выбора собственниками помещений непосредственного управления многоквартирным домом - одному из собственников помещений, указанному в решении общего собрания собственников помещений о выборе способа управления многоквартирным домом, или</w:t>
      </w:r>
      <w:proofErr w:type="gramEnd"/>
      <w:r w:rsidRPr="00382F4D">
        <w:rPr>
          <w:sz w:val="22"/>
          <w:szCs w:val="22"/>
        </w:rPr>
        <w:t>, если такой собственник не указан, любому собственнику помещения в доме.</w:t>
      </w:r>
    </w:p>
    <w:p w:rsidR="008C33DF" w:rsidRPr="00382F4D" w:rsidRDefault="008C33DF" w:rsidP="008C33DF">
      <w:pPr>
        <w:ind w:firstLine="540"/>
        <w:jc w:val="both"/>
        <w:rPr>
          <w:sz w:val="22"/>
          <w:szCs w:val="22"/>
        </w:rPr>
      </w:pPr>
      <w:r w:rsidRPr="00382F4D">
        <w:rPr>
          <w:sz w:val="22"/>
          <w:szCs w:val="22"/>
        </w:rPr>
        <w:t xml:space="preserve">3.1.24. Информировать собственников помещений о плановых перерывах предоставления коммунальных услуг не </w:t>
      </w:r>
      <w:proofErr w:type="gramStart"/>
      <w:r w:rsidRPr="00382F4D">
        <w:rPr>
          <w:sz w:val="22"/>
          <w:szCs w:val="22"/>
        </w:rPr>
        <w:t>позднее</w:t>
      </w:r>
      <w:proofErr w:type="gramEnd"/>
      <w:r w:rsidRPr="00382F4D">
        <w:rPr>
          <w:sz w:val="22"/>
          <w:szCs w:val="22"/>
        </w:rPr>
        <w:t xml:space="preserve"> чем за 10 рабочих дней до начала перерыва.</w:t>
      </w:r>
    </w:p>
    <w:p w:rsidR="008C33DF" w:rsidRPr="00382F4D" w:rsidRDefault="008C33DF" w:rsidP="008C33DF">
      <w:pPr>
        <w:ind w:firstLine="540"/>
        <w:jc w:val="both"/>
        <w:rPr>
          <w:sz w:val="22"/>
          <w:szCs w:val="22"/>
        </w:rPr>
      </w:pPr>
      <w:r w:rsidRPr="00382F4D">
        <w:rPr>
          <w:sz w:val="22"/>
          <w:szCs w:val="22"/>
        </w:rPr>
        <w:t xml:space="preserve">3.1.25. </w:t>
      </w:r>
      <w:proofErr w:type="gramStart"/>
      <w:r w:rsidRPr="00382F4D">
        <w:rPr>
          <w:sz w:val="22"/>
          <w:szCs w:val="22"/>
        </w:rPr>
        <w:t xml:space="preserve">По требованию Собственника или пользователя помещения в возможно короткий срок, но не более одних суток, направлять своего представителя для выяснения причин </w:t>
      </w:r>
      <w:proofErr w:type="spellStart"/>
      <w:r w:rsidRPr="00382F4D">
        <w:rPr>
          <w:sz w:val="22"/>
          <w:szCs w:val="22"/>
        </w:rPr>
        <w:t>непредоставления</w:t>
      </w:r>
      <w:proofErr w:type="spellEnd"/>
      <w:r w:rsidRPr="00382F4D">
        <w:rPr>
          <w:sz w:val="22"/>
          <w:szCs w:val="22"/>
        </w:rPr>
        <w:t xml:space="preserve">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Собственника либо пользователя помещения в связи с авариями, стихийными бедствиями, отсутствием или некачественным предоставлением коммунальных услуг.</w:t>
      </w:r>
      <w:proofErr w:type="gramEnd"/>
    </w:p>
    <w:p w:rsidR="008C33DF" w:rsidRPr="00382F4D" w:rsidRDefault="008C33DF" w:rsidP="008C33DF">
      <w:pPr>
        <w:ind w:firstLine="540"/>
        <w:jc w:val="both"/>
        <w:rPr>
          <w:sz w:val="22"/>
          <w:szCs w:val="22"/>
        </w:rPr>
      </w:pPr>
      <w:r w:rsidRPr="00382F4D">
        <w:rPr>
          <w:sz w:val="22"/>
          <w:szCs w:val="22"/>
        </w:rPr>
        <w:t>3.1.26.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любого из собственников помещений в течение одного рабочего дня, следующего за днем обращения, предоставить ему указанный журнал.</w:t>
      </w:r>
    </w:p>
    <w:p w:rsidR="008C33DF" w:rsidRPr="00382F4D" w:rsidRDefault="008C33DF" w:rsidP="008C33DF">
      <w:pPr>
        <w:ind w:firstLine="540"/>
        <w:jc w:val="both"/>
        <w:rPr>
          <w:sz w:val="22"/>
          <w:szCs w:val="22"/>
        </w:rPr>
      </w:pPr>
      <w:r w:rsidRPr="00382F4D">
        <w:rPr>
          <w:sz w:val="22"/>
          <w:szCs w:val="22"/>
        </w:rPr>
        <w:t>3.1.27.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w:t>
      </w:r>
    </w:p>
    <w:p w:rsidR="008C33DF" w:rsidRPr="00382F4D" w:rsidRDefault="008C33DF" w:rsidP="008C33DF">
      <w:pPr>
        <w:ind w:firstLine="540"/>
        <w:jc w:val="both"/>
        <w:rPr>
          <w:sz w:val="22"/>
          <w:szCs w:val="22"/>
        </w:rPr>
      </w:pPr>
      <w:r w:rsidRPr="00382F4D">
        <w:rPr>
          <w:sz w:val="22"/>
          <w:szCs w:val="22"/>
        </w:rPr>
        <w:t xml:space="preserve">3.1.28. Представлять Собственнику помещений платежные документы, на основании которых вносится плата за жилое помещение и коммунальные услуги, не позднее 1-го числа месяца, следующего </w:t>
      </w:r>
      <w:proofErr w:type="gramStart"/>
      <w:r w:rsidRPr="00382F4D">
        <w:rPr>
          <w:sz w:val="22"/>
          <w:szCs w:val="22"/>
        </w:rPr>
        <w:t>за</w:t>
      </w:r>
      <w:proofErr w:type="gramEnd"/>
      <w:r w:rsidRPr="00382F4D">
        <w:rPr>
          <w:sz w:val="22"/>
          <w:szCs w:val="22"/>
        </w:rPr>
        <w:t xml:space="preserve"> расчетным.</w:t>
      </w:r>
    </w:p>
    <w:p w:rsidR="008C33DF" w:rsidRPr="00382F4D" w:rsidRDefault="008C33DF" w:rsidP="008C33DF">
      <w:pPr>
        <w:ind w:firstLine="540"/>
        <w:jc w:val="both"/>
        <w:rPr>
          <w:sz w:val="22"/>
          <w:szCs w:val="22"/>
        </w:rPr>
      </w:pPr>
      <w:r w:rsidRPr="00382F4D">
        <w:rPr>
          <w:sz w:val="22"/>
          <w:szCs w:val="22"/>
        </w:rPr>
        <w:t>3.1.29.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8C33DF" w:rsidRPr="00382F4D" w:rsidRDefault="008C33DF" w:rsidP="008C33DF">
      <w:pPr>
        <w:ind w:firstLine="540"/>
        <w:jc w:val="both"/>
        <w:rPr>
          <w:sz w:val="22"/>
          <w:szCs w:val="22"/>
        </w:rPr>
      </w:pPr>
      <w:r w:rsidRPr="00382F4D">
        <w:rPr>
          <w:sz w:val="22"/>
          <w:szCs w:val="22"/>
        </w:rPr>
        <w:t xml:space="preserve">3.1.30. Регулярно (не реже чем 1 раз в год) разрабатывать и доводить до сведения собственников помещений предложения о мероприятиях по энергосбережению и повышению энергетической эффективности, которые возможно проводить в многоквартирном доме, с </w:t>
      </w:r>
      <w:r w:rsidRPr="00382F4D">
        <w:rPr>
          <w:sz w:val="22"/>
          <w:szCs w:val="22"/>
        </w:rPr>
        <w:lastRenderedPageBreak/>
        <w:t>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C33DF" w:rsidRPr="00382F4D" w:rsidRDefault="008C33DF" w:rsidP="008C33DF">
      <w:pPr>
        <w:ind w:firstLine="540"/>
        <w:jc w:val="both"/>
        <w:rPr>
          <w:sz w:val="22"/>
          <w:szCs w:val="22"/>
        </w:rPr>
      </w:pPr>
      <w:r w:rsidRPr="00382F4D">
        <w:rPr>
          <w:sz w:val="22"/>
          <w:szCs w:val="22"/>
        </w:rPr>
        <w:t xml:space="preserve">3.1.31. </w:t>
      </w:r>
      <w:proofErr w:type="gramStart"/>
      <w:r w:rsidRPr="00382F4D">
        <w:rPr>
          <w:sz w:val="22"/>
          <w:szCs w:val="22"/>
        </w:rPr>
        <w:t>В отопительный сезон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p>
    <w:p w:rsidR="008C33DF" w:rsidRPr="00382F4D" w:rsidRDefault="008C33DF" w:rsidP="008C33DF">
      <w:pPr>
        <w:ind w:firstLine="540"/>
        <w:jc w:val="both"/>
        <w:rPr>
          <w:sz w:val="22"/>
          <w:szCs w:val="22"/>
        </w:rPr>
      </w:pPr>
      <w:r w:rsidRPr="00382F4D">
        <w:rPr>
          <w:sz w:val="22"/>
          <w:szCs w:val="22"/>
        </w:rPr>
        <w:t>Доводить до сведения собственников помещений информацию об указанных действиях или об отсутствии возможности их проведения по технологическим причинам.</w:t>
      </w:r>
    </w:p>
    <w:p w:rsidR="008C33DF" w:rsidRPr="00382F4D" w:rsidRDefault="008C33DF" w:rsidP="008C33DF">
      <w:pPr>
        <w:ind w:firstLine="540"/>
        <w:jc w:val="both"/>
        <w:rPr>
          <w:sz w:val="22"/>
          <w:szCs w:val="22"/>
        </w:rPr>
      </w:pPr>
      <w:r w:rsidRPr="00382F4D">
        <w:rPr>
          <w:sz w:val="22"/>
          <w:szCs w:val="22"/>
        </w:rPr>
        <w:t>3.1.32. Устранять аварийное состояние многоквартирного дома, его части, отдельных конструкций или элементов инженерного оборудования. В случае</w:t>
      </w:r>
      <w:proofErr w:type="gramStart"/>
      <w:r w:rsidRPr="00382F4D">
        <w:rPr>
          <w:sz w:val="22"/>
          <w:szCs w:val="22"/>
        </w:rPr>
        <w:t>,</w:t>
      </w:r>
      <w:proofErr w:type="gramEnd"/>
      <w:r w:rsidRPr="00382F4D">
        <w:rPr>
          <w:sz w:val="22"/>
          <w:szCs w:val="22"/>
        </w:rPr>
        <w:t xml:space="preserve"> если аварийное состояние многоквартирного дома, его части, отдельных конструкций или элементов инженерного оборудования вызвано неисполнением или ненадлежащим исполнением Управляющей организацией своих обязанностей по настоящему Договору, его устранение осуществляется ею за свой счет.</w:t>
      </w:r>
    </w:p>
    <w:p w:rsidR="008C33DF" w:rsidRPr="00382F4D" w:rsidRDefault="008C33DF" w:rsidP="008C33DF">
      <w:pPr>
        <w:ind w:firstLine="540"/>
        <w:jc w:val="both"/>
        <w:rPr>
          <w:sz w:val="22"/>
          <w:szCs w:val="22"/>
        </w:rPr>
      </w:pPr>
      <w:r w:rsidRPr="00382F4D">
        <w:rPr>
          <w:sz w:val="22"/>
          <w:szCs w:val="22"/>
        </w:rPr>
        <w:t>3.1.33. Осуществлять действия по обеспечению оплаты своих работ и услуг, в том числе принимать меры по взысканию в судебном порядке задолженности собственников помещений по оплате за содержание и ремонт жилого помещения, коммунальные и прочие услуги.</w:t>
      </w:r>
    </w:p>
    <w:p w:rsidR="008C33DF" w:rsidRPr="00382F4D" w:rsidRDefault="008C33DF" w:rsidP="008C33DF">
      <w:pPr>
        <w:ind w:firstLine="540"/>
        <w:jc w:val="both"/>
        <w:rPr>
          <w:sz w:val="22"/>
          <w:szCs w:val="22"/>
        </w:rPr>
      </w:pPr>
      <w:r w:rsidRPr="00382F4D">
        <w:rPr>
          <w:sz w:val="22"/>
          <w:szCs w:val="22"/>
        </w:rPr>
        <w:t>3.1.34. Нести гарантийные обязательства за все работы, выполненные самостоятельно или с привлечением третьих лиц.</w:t>
      </w:r>
    </w:p>
    <w:p w:rsidR="008C33DF" w:rsidRPr="00382F4D" w:rsidRDefault="008C33DF" w:rsidP="008C33DF">
      <w:pPr>
        <w:ind w:firstLine="540"/>
        <w:jc w:val="both"/>
        <w:rPr>
          <w:sz w:val="22"/>
          <w:szCs w:val="22"/>
        </w:rPr>
      </w:pPr>
      <w:r w:rsidRPr="00382F4D">
        <w:rPr>
          <w:sz w:val="22"/>
          <w:szCs w:val="22"/>
        </w:rPr>
        <w:t xml:space="preserve">В течение действия указанных в </w:t>
      </w:r>
      <w:hyperlink r:id="rId28" w:history="1">
        <w:r w:rsidRPr="00382F4D">
          <w:rPr>
            <w:rStyle w:val="af"/>
            <w:color w:val="auto"/>
            <w:sz w:val="22"/>
            <w:szCs w:val="22"/>
          </w:rPr>
          <w:t>приложении № 3</w:t>
        </w:r>
      </w:hyperlink>
      <w:r w:rsidRPr="00382F4D">
        <w:rPr>
          <w:sz w:val="22"/>
          <w:szCs w:val="22"/>
        </w:rPr>
        <w:t xml:space="preserve"> к настоящему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 том числе выявленные в процессе эксплуатации Собственником помещения. Недостаток и дефект считается выявленным, если Управляющая организация получила письменную заявку на их устранение.</w:t>
      </w:r>
    </w:p>
    <w:p w:rsidR="008C33DF" w:rsidRPr="00382F4D" w:rsidRDefault="008C33DF" w:rsidP="008C33DF">
      <w:pPr>
        <w:ind w:firstLine="540"/>
        <w:jc w:val="both"/>
        <w:rPr>
          <w:sz w:val="22"/>
          <w:szCs w:val="22"/>
        </w:rPr>
      </w:pPr>
      <w:r w:rsidRPr="00382F4D">
        <w:rPr>
          <w:sz w:val="22"/>
          <w:szCs w:val="22"/>
        </w:rPr>
        <w:t>3.1.35. Нести материальную ответственность при нанесении ущерба Собственнику помещения в результате действий управляющей организации или привлеченных для выполнения работ третьих лиц.</w:t>
      </w:r>
    </w:p>
    <w:p w:rsidR="008C33DF" w:rsidRPr="00382F4D" w:rsidRDefault="008C33DF" w:rsidP="008C33DF">
      <w:pPr>
        <w:ind w:firstLine="540"/>
        <w:jc w:val="both"/>
        <w:rPr>
          <w:sz w:val="22"/>
          <w:szCs w:val="22"/>
        </w:rPr>
      </w:pPr>
      <w:r w:rsidRPr="00382F4D">
        <w:rPr>
          <w:sz w:val="22"/>
          <w:szCs w:val="22"/>
        </w:rPr>
        <w:t xml:space="preserve">3.1.36. Не раскрывать третьим лицам и не распространять персональные данные без согласия собственника помещения – субъекта </w:t>
      </w:r>
      <w:proofErr w:type="gramStart"/>
      <w:r w:rsidRPr="00382F4D">
        <w:rPr>
          <w:sz w:val="22"/>
          <w:szCs w:val="22"/>
        </w:rPr>
        <w:t>персональных</w:t>
      </w:r>
      <w:proofErr w:type="gramEnd"/>
      <w:r w:rsidRPr="00382F4D">
        <w:rPr>
          <w:sz w:val="22"/>
          <w:szCs w:val="22"/>
        </w:rPr>
        <w:t xml:space="preserve"> данный.</w:t>
      </w:r>
    </w:p>
    <w:p w:rsidR="008C33DF" w:rsidRPr="00382F4D" w:rsidRDefault="008C33DF" w:rsidP="008C33DF">
      <w:pPr>
        <w:ind w:firstLine="540"/>
        <w:jc w:val="both"/>
        <w:rPr>
          <w:sz w:val="22"/>
          <w:szCs w:val="22"/>
        </w:rPr>
      </w:pPr>
      <w:r w:rsidRPr="00382F4D">
        <w:rPr>
          <w:sz w:val="22"/>
          <w:szCs w:val="22"/>
        </w:rPr>
        <w:t xml:space="preserve">3.1.37. Предоставлять Управлению жилищно-коммунального хозяйства администрации Анжеро-Судженского городского округа (организатору конкурса) </w:t>
      </w:r>
      <w:proofErr w:type="gramStart"/>
      <w:r w:rsidRPr="00382F4D">
        <w:rPr>
          <w:sz w:val="22"/>
          <w:szCs w:val="22"/>
        </w:rPr>
        <w:t>документы</w:t>
      </w:r>
      <w:proofErr w:type="gramEnd"/>
      <w:r w:rsidRPr="00382F4D">
        <w:rPr>
          <w:sz w:val="22"/>
          <w:szCs w:val="22"/>
        </w:rPr>
        <w:t xml:space="preserve"> подтверждающие надлежащее исполнение настоящего Договора.</w:t>
      </w:r>
    </w:p>
    <w:p w:rsidR="008C33DF" w:rsidRPr="00382F4D" w:rsidRDefault="008C33DF" w:rsidP="008C33DF">
      <w:pPr>
        <w:ind w:firstLine="540"/>
        <w:jc w:val="both"/>
        <w:rPr>
          <w:sz w:val="22"/>
          <w:szCs w:val="22"/>
        </w:rPr>
      </w:pPr>
      <w:r w:rsidRPr="00382F4D">
        <w:rPr>
          <w:sz w:val="22"/>
          <w:szCs w:val="22"/>
        </w:rPr>
        <w:t xml:space="preserve">3.1.38. </w:t>
      </w:r>
      <w:proofErr w:type="gramStart"/>
      <w:r w:rsidRPr="00382F4D">
        <w:rPr>
          <w:sz w:val="22"/>
          <w:szCs w:val="22"/>
        </w:rPr>
        <w:t>Нести иные обязанности</w:t>
      </w:r>
      <w:proofErr w:type="gramEnd"/>
      <w:r w:rsidRPr="00382F4D">
        <w:rPr>
          <w:sz w:val="22"/>
          <w:szCs w:val="22"/>
        </w:rPr>
        <w:t xml:space="preserve">, установленные Жилищным </w:t>
      </w:r>
      <w:hyperlink r:id="rId29" w:history="1">
        <w:r w:rsidRPr="00382F4D">
          <w:rPr>
            <w:rStyle w:val="af"/>
            <w:color w:val="auto"/>
            <w:sz w:val="22"/>
            <w:szCs w:val="22"/>
          </w:rPr>
          <w:t>кодексом</w:t>
        </w:r>
      </w:hyperlink>
      <w:r w:rsidRPr="00382F4D">
        <w:rPr>
          <w:sz w:val="22"/>
          <w:szCs w:val="22"/>
        </w:rPr>
        <w:t xml:space="preserve"> Российской Федерации, другими федеральными законами, </w:t>
      </w:r>
      <w:hyperlink r:id="rId30" w:history="1">
        <w:r w:rsidRPr="00382F4D">
          <w:rPr>
            <w:rStyle w:val="af"/>
            <w:color w:val="auto"/>
            <w:sz w:val="22"/>
            <w:szCs w:val="22"/>
          </w:rPr>
          <w:t>Правилами</w:t>
        </w:r>
      </w:hyperlink>
      <w:r w:rsidRPr="00382F4D">
        <w:rPr>
          <w:sz w:val="22"/>
          <w:szCs w:val="22"/>
        </w:rPr>
        <w:t xml:space="preserve"> предоставления коммунальных услуг гражданам, </w:t>
      </w:r>
      <w:hyperlink r:id="rId31" w:history="1">
        <w:r w:rsidRPr="00382F4D">
          <w:rPr>
            <w:rStyle w:val="af"/>
            <w:color w:val="auto"/>
            <w:sz w:val="22"/>
            <w:szCs w:val="22"/>
          </w:rPr>
          <w:t>Правилами</w:t>
        </w:r>
      </w:hyperlink>
      <w:r w:rsidRPr="00382F4D">
        <w:rPr>
          <w:sz w:val="22"/>
          <w:szCs w:val="22"/>
        </w:rPr>
        <w:t xml:space="preserve"> содержания общего имущества, иными нормативными правовыми актами и настоящим Договором.</w:t>
      </w:r>
    </w:p>
    <w:p w:rsidR="008C33DF" w:rsidRPr="00382F4D" w:rsidRDefault="008C33DF" w:rsidP="008C33DF">
      <w:pPr>
        <w:ind w:firstLine="540"/>
        <w:jc w:val="both"/>
        <w:rPr>
          <w:sz w:val="22"/>
          <w:szCs w:val="22"/>
        </w:rPr>
      </w:pPr>
      <w:r w:rsidRPr="00382F4D">
        <w:rPr>
          <w:sz w:val="22"/>
          <w:szCs w:val="22"/>
        </w:rPr>
        <w:t>3.2. Управляющая организация имеет право:</w:t>
      </w:r>
    </w:p>
    <w:p w:rsidR="008C33DF" w:rsidRPr="00382F4D" w:rsidRDefault="008C33DF" w:rsidP="008C33DF">
      <w:pPr>
        <w:ind w:firstLine="540"/>
        <w:jc w:val="both"/>
        <w:rPr>
          <w:sz w:val="22"/>
          <w:szCs w:val="22"/>
        </w:rPr>
      </w:pPr>
      <w:r w:rsidRPr="00382F4D">
        <w:rPr>
          <w:sz w:val="22"/>
          <w:szCs w:val="22"/>
        </w:rPr>
        <w:t xml:space="preserve">3.2.1. </w:t>
      </w:r>
      <w:proofErr w:type="gramStart"/>
      <w:r w:rsidRPr="00382F4D">
        <w:rPr>
          <w:sz w:val="22"/>
          <w:szCs w:val="22"/>
        </w:rPr>
        <w:t>Требовать допуск в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 а для ликвидации аварий - в любое время.</w:t>
      </w:r>
      <w:proofErr w:type="gramEnd"/>
    </w:p>
    <w:p w:rsidR="008C33DF" w:rsidRPr="00382F4D" w:rsidRDefault="008C33DF" w:rsidP="008C33DF">
      <w:pPr>
        <w:ind w:firstLine="540"/>
        <w:jc w:val="both"/>
        <w:rPr>
          <w:sz w:val="22"/>
          <w:szCs w:val="22"/>
        </w:rPr>
      </w:pPr>
      <w:r w:rsidRPr="00382F4D">
        <w:rPr>
          <w:sz w:val="22"/>
          <w:szCs w:val="22"/>
        </w:rPr>
        <w:t>3.2.2. В заранее согласованное с Собственником помещения время, но не чаще одного раза в 6 месяцев осуществлять проверку правильности снятия показаний индивидуальных приборов учета, их исправности, а также целостности на них пломб.</w:t>
      </w:r>
    </w:p>
    <w:p w:rsidR="008C33DF" w:rsidRPr="00382F4D" w:rsidRDefault="008C33DF" w:rsidP="008C33DF">
      <w:pPr>
        <w:ind w:firstLine="540"/>
        <w:jc w:val="both"/>
        <w:rPr>
          <w:sz w:val="22"/>
          <w:szCs w:val="22"/>
        </w:rPr>
      </w:pPr>
      <w:r w:rsidRPr="00382F4D">
        <w:rPr>
          <w:sz w:val="22"/>
          <w:szCs w:val="22"/>
        </w:rPr>
        <w:t>3.2.3. Информировать уполномоченные органы контроля и надзора о несанкционированном переоборудовании и перепланировке помещений, общего имущества в доме, а также об использовании их Собственником помещения, иными лицами не по назначению.</w:t>
      </w:r>
    </w:p>
    <w:p w:rsidR="008C33DF" w:rsidRPr="00382F4D" w:rsidRDefault="008C33DF" w:rsidP="008C33DF">
      <w:pPr>
        <w:ind w:firstLine="540"/>
        <w:jc w:val="both"/>
        <w:rPr>
          <w:sz w:val="22"/>
          <w:szCs w:val="22"/>
        </w:rPr>
      </w:pPr>
      <w:r w:rsidRPr="00382F4D">
        <w:rPr>
          <w:sz w:val="22"/>
          <w:szCs w:val="22"/>
        </w:rPr>
        <w:t>3.2.4. Взаимодействовать с общим собранием собственников помещений, в том числе:</w:t>
      </w:r>
    </w:p>
    <w:p w:rsidR="008C33DF" w:rsidRPr="00382F4D" w:rsidRDefault="008C33DF" w:rsidP="008C33DF">
      <w:pPr>
        <w:ind w:firstLine="540"/>
        <w:jc w:val="both"/>
        <w:rPr>
          <w:sz w:val="22"/>
          <w:szCs w:val="22"/>
        </w:rPr>
      </w:pPr>
      <w:r w:rsidRPr="00382F4D">
        <w:rPr>
          <w:sz w:val="22"/>
          <w:szCs w:val="22"/>
        </w:rPr>
        <w:t>3.2.4.1. Принимать участие без права голосования (за исключением случая, когда Управляющая организация является собственником помещени</w:t>
      </w:r>
      <w:proofErr w:type="gramStart"/>
      <w:r w:rsidRPr="00382F4D">
        <w:rPr>
          <w:sz w:val="22"/>
          <w:szCs w:val="22"/>
        </w:rPr>
        <w:t>я(</w:t>
      </w:r>
      <w:proofErr w:type="gramEnd"/>
      <w:r w:rsidRPr="00382F4D">
        <w:rPr>
          <w:sz w:val="22"/>
          <w:szCs w:val="22"/>
        </w:rPr>
        <w:t>-</w:t>
      </w:r>
      <w:proofErr w:type="spellStart"/>
      <w:r w:rsidRPr="00382F4D">
        <w:rPr>
          <w:sz w:val="22"/>
          <w:szCs w:val="22"/>
        </w:rPr>
        <w:t>ий</w:t>
      </w:r>
      <w:proofErr w:type="spellEnd"/>
      <w:r w:rsidRPr="00382F4D">
        <w:rPr>
          <w:sz w:val="22"/>
          <w:szCs w:val="22"/>
        </w:rPr>
        <w:t>) в многоквартирном доме) в общих собраниях собственников помещений.</w:t>
      </w:r>
    </w:p>
    <w:p w:rsidR="008C33DF" w:rsidRPr="00382F4D" w:rsidRDefault="008C33DF" w:rsidP="008C33DF">
      <w:pPr>
        <w:ind w:firstLine="540"/>
        <w:jc w:val="both"/>
        <w:rPr>
          <w:sz w:val="22"/>
          <w:szCs w:val="22"/>
        </w:rPr>
      </w:pPr>
      <w:r w:rsidRPr="00382F4D">
        <w:rPr>
          <w:sz w:val="22"/>
          <w:szCs w:val="22"/>
        </w:rPr>
        <w:t>3.2.4.2. Оказывать помощь в подготовке и проведении общих собраний собственников помещений в многоквартирном доме.</w:t>
      </w:r>
    </w:p>
    <w:p w:rsidR="008C33DF" w:rsidRPr="00382F4D" w:rsidRDefault="008C33DF" w:rsidP="008C33DF">
      <w:pPr>
        <w:ind w:firstLine="540"/>
        <w:jc w:val="both"/>
        <w:rPr>
          <w:sz w:val="22"/>
          <w:szCs w:val="22"/>
        </w:rPr>
      </w:pPr>
      <w:r w:rsidRPr="00382F4D">
        <w:rPr>
          <w:sz w:val="22"/>
          <w:szCs w:val="22"/>
        </w:rPr>
        <w:t>3.2.4.3. Вносить предложения собственникам помещений о необходимости проведения внеочередного общего собрания.</w:t>
      </w:r>
    </w:p>
    <w:p w:rsidR="008C33DF" w:rsidRPr="00382F4D" w:rsidRDefault="008C33DF" w:rsidP="008C33DF">
      <w:pPr>
        <w:ind w:firstLine="540"/>
        <w:jc w:val="both"/>
        <w:rPr>
          <w:sz w:val="22"/>
          <w:szCs w:val="22"/>
        </w:rPr>
      </w:pPr>
      <w:r w:rsidRPr="00382F4D">
        <w:rPr>
          <w:sz w:val="22"/>
          <w:szCs w:val="22"/>
        </w:rPr>
        <w:t>3.2.5.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w:t>
      </w:r>
    </w:p>
    <w:p w:rsidR="008C33DF" w:rsidRPr="00382F4D" w:rsidRDefault="008C33DF" w:rsidP="008C33DF">
      <w:pPr>
        <w:ind w:firstLine="540"/>
        <w:jc w:val="both"/>
        <w:rPr>
          <w:sz w:val="22"/>
          <w:szCs w:val="22"/>
        </w:rPr>
      </w:pPr>
      <w:r w:rsidRPr="00382F4D">
        <w:rPr>
          <w:sz w:val="22"/>
          <w:szCs w:val="22"/>
        </w:rPr>
        <w:t xml:space="preserve">3.2.6. Привлекать к исполнению обязательств, предусмотренных настоящим Договором, </w:t>
      </w:r>
      <w:r w:rsidRPr="00382F4D">
        <w:rPr>
          <w:sz w:val="22"/>
          <w:szCs w:val="22"/>
        </w:rPr>
        <w:lastRenderedPageBreak/>
        <w:t>третьих лиц (подрядные организации), соответствующи</w:t>
      </w:r>
      <w:proofErr w:type="gramStart"/>
      <w:r w:rsidRPr="00382F4D">
        <w:rPr>
          <w:sz w:val="22"/>
          <w:szCs w:val="22"/>
        </w:rPr>
        <w:t>х(</w:t>
      </w:r>
      <w:proofErr w:type="gramEnd"/>
      <w:r w:rsidRPr="00382F4D">
        <w:rPr>
          <w:sz w:val="22"/>
          <w:szCs w:val="22"/>
        </w:rPr>
        <w:t>-</w:t>
      </w:r>
      <w:proofErr w:type="spellStart"/>
      <w:r w:rsidRPr="00382F4D">
        <w:rPr>
          <w:sz w:val="22"/>
          <w:szCs w:val="22"/>
        </w:rPr>
        <w:t>ие</w:t>
      </w:r>
      <w:proofErr w:type="spellEnd"/>
      <w:r w:rsidRPr="00382F4D">
        <w:rPr>
          <w:sz w:val="22"/>
          <w:szCs w:val="22"/>
        </w:rPr>
        <w:t>) установленным действующим законодательством требованиям.</w:t>
      </w:r>
    </w:p>
    <w:p w:rsidR="008C33DF" w:rsidRPr="00382F4D" w:rsidRDefault="008C33DF" w:rsidP="008C33DF">
      <w:pPr>
        <w:ind w:firstLine="540"/>
        <w:jc w:val="both"/>
        <w:rPr>
          <w:sz w:val="22"/>
          <w:szCs w:val="22"/>
        </w:rPr>
      </w:pPr>
      <w:r w:rsidRPr="00382F4D">
        <w:rPr>
          <w:sz w:val="22"/>
          <w:szCs w:val="22"/>
        </w:rPr>
        <w:t xml:space="preserve">3.2.7. </w:t>
      </w:r>
      <w:proofErr w:type="gramStart"/>
      <w:r w:rsidRPr="00382F4D">
        <w:rPr>
          <w:sz w:val="22"/>
          <w:szCs w:val="22"/>
        </w:rPr>
        <w:t>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(аренды, установки и эксплуатации рекламных конструкций и др.) с последующим использованием полученных по таким договорам денежных средств на содержание, текущий и капитальный ремонт общего имущества в многоквартирном доме, а также на иные цели, устанавливаемые собственниками помещений.</w:t>
      </w:r>
      <w:proofErr w:type="gramEnd"/>
    </w:p>
    <w:p w:rsidR="008C33DF" w:rsidRPr="00382F4D" w:rsidRDefault="008C33DF" w:rsidP="008C33DF">
      <w:pPr>
        <w:ind w:firstLine="540"/>
        <w:jc w:val="both"/>
        <w:rPr>
          <w:sz w:val="22"/>
          <w:szCs w:val="22"/>
        </w:rPr>
      </w:pPr>
      <w:r w:rsidRPr="00382F4D">
        <w:rPr>
          <w:sz w:val="22"/>
          <w:szCs w:val="22"/>
        </w:rPr>
        <w:t xml:space="preserve">3.2.8. Требовать с Собственника помещения внесения платы за жилое помещение и коммунальные услуги в установленном </w:t>
      </w:r>
      <w:proofErr w:type="gramStart"/>
      <w:r w:rsidRPr="00382F4D">
        <w:rPr>
          <w:sz w:val="22"/>
          <w:szCs w:val="22"/>
        </w:rPr>
        <w:t>порядке</w:t>
      </w:r>
      <w:proofErr w:type="gramEnd"/>
      <w:r w:rsidRPr="00382F4D">
        <w:rPr>
          <w:sz w:val="22"/>
          <w:szCs w:val="22"/>
        </w:rPr>
        <w:t xml:space="preserve"> и установленные сроки, а также в случаях, установленных законом или настоящим договором, - уплаты неустоек.</w:t>
      </w:r>
    </w:p>
    <w:p w:rsidR="008C33DF" w:rsidRPr="00382F4D" w:rsidRDefault="008C33DF" w:rsidP="008C33DF">
      <w:pPr>
        <w:ind w:firstLine="540"/>
        <w:jc w:val="both"/>
        <w:rPr>
          <w:sz w:val="22"/>
          <w:szCs w:val="22"/>
        </w:rPr>
      </w:pPr>
      <w:r w:rsidRPr="00382F4D">
        <w:rPr>
          <w:sz w:val="22"/>
          <w:szCs w:val="22"/>
        </w:rPr>
        <w:t>3.2.9. Принимать меры по взысканию с Собственника помещения платы за жилое помещение или содержание и ремонт общего имущества, коммунальные услуги.</w:t>
      </w:r>
    </w:p>
    <w:p w:rsidR="008C33DF" w:rsidRPr="00382F4D" w:rsidRDefault="008C33DF" w:rsidP="008C33DF">
      <w:pPr>
        <w:ind w:firstLine="540"/>
        <w:jc w:val="both"/>
        <w:rPr>
          <w:sz w:val="22"/>
          <w:szCs w:val="22"/>
        </w:rPr>
      </w:pPr>
      <w:r w:rsidRPr="00382F4D">
        <w:rPr>
          <w:sz w:val="22"/>
          <w:szCs w:val="22"/>
        </w:rPr>
        <w:t>3.2.10. Требовать от Собственника помещения полного возмещения убытков, в случае невыполнения Собственником обязанности допускать в занимаемое им помещение работников и представителей Управляющей организации в целях, предусмотренных настоящим Договором.</w:t>
      </w:r>
    </w:p>
    <w:p w:rsidR="008C33DF" w:rsidRPr="00382F4D" w:rsidRDefault="008C33DF" w:rsidP="008C33DF">
      <w:pPr>
        <w:ind w:firstLine="540"/>
        <w:jc w:val="both"/>
        <w:rPr>
          <w:sz w:val="22"/>
          <w:szCs w:val="22"/>
        </w:rPr>
      </w:pPr>
      <w:r w:rsidRPr="00382F4D">
        <w:rPr>
          <w:sz w:val="22"/>
          <w:szCs w:val="22"/>
        </w:rPr>
        <w:t>3.2.11. Приостанавливать или ограничивать в порядке, установленном Правилами предоставления коммунальных услуг гражданам, предоставление отдельных коммунальных ресурсов.</w:t>
      </w:r>
    </w:p>
    <w:p w:rsidR="008C33DF" w:rsidRPr="00382F4D" w:rsidRDefault="008C33DF" w:rsidP="008C33DF">
      <w:pPr>
        <w:ind w:firstLine="540"/>
        <w:jc w:val="both"/>
        <w:rPr>
          <w:sz w:val="22"/>
          <w:szCs w:val="22"/>
        </w:rPr>
      </w:pPr>
      <w:r w:rsidRPr="00382F4D">
        <w:rPr>
          <w:sz w:val="22"/>
          <w:szCs w:val="22"/>
        </w:rPr>
        <w:t>3.2.12. Представлять интересы собственников помещений в государственных органах, в том числе судах, органах местного самоуправления, в отношениях с третьими лицами по вопросам, связанным с управлением многоквартирным домом.</w:t>
      </w:r>
    </w:p>
    <w:p w:rsidR="008C33DF" w:rsidRPr="00382F4D" w:rsidRDefault="008C33DF" w:rsidP="008C33DF">
      <w:pPr>
        <w:ind w:firstLine="540"/>
        <w:jc w:val="both"/>
        <w:rPr>
          <w:sz w:val="22"/>
          <w:szCs w:val="22"/>
        </w:rPr>
      </w:pPr>
      <w:r w:rsidRPr="00382F4D">
        <w:rPr>
          <w:sz w:val="22"/>
          <w:szCs w:val="22"/>
        </w:rPr>
        <w:t xml:space="preserve">3.2.13. Осуществлять иные права, предусмотренные Жилищным </w:t>
      </w:r>
      <w:hyperlink r:id="rId32" w:history="1">
        <w:r w:rsidRPr="00382F4D">
          <w:rPr>
            <w:rStyle w:val="af"/>
            <w:color w:val="auto"/>
            <w:sz w:val="22"/>
            <w:szCs w:val="22"/>
          </w:rPr>
          <w:t>кодексом</w:t>
        </w:r>
      </w:hyperlink>
      <w:r w:rsidRPr="00382F4D">
        <w:rPr>
          <w:sz w:val="22"/>
          <w:szCs w:val="22"/>
        </w:rPr>
        <w:t xml:space="preserve"> Российской Федерации, иными нормативными правовыми актами и настоящим Договором.</w:t>
      </w:r>
    </w:p>
    <w:p w:rsidR="008C33DF" w:rsidRPr="00382F4D" w:rsidRDefault="008C33DF" w:rsidP="008C33DF">
      <w:pPr>
        <w:ind w:firstLine="540"/>
        <w:jc w:val="both"/>
        <w:rPr>
          <w:sz w:val="22"/>
          <w:szCs w:val="22"/>
        </w:rPr>
      </w:pPr>
      <w:r w:rsidRPr="00382F4D">
        <w:rPr>
          <w:sz w:val="22"/>
          <w:szCs w:val="22"/>
        </w:rPr>
        <w:t>3.3. Собственник помещения обязан:</w:t>
      </w:r>
    </w:p>
    <w:p w:rsidR="008C33DF" w:rsidRPr="00382F4D" w:rsidRDefault="008C33DF" w:rsidP="008C33DF">
      <w:pPr>
        <w:ind w:firstLine="540"/>
        <w:jc w:val="both"/>
        <w:rPr>
          <w:sz w:val="22"/>
          <w:szCs w:val="22"/>
        </w:rPr>
      </w:pPr>
      <w:r w:rsidRPr="00382F4D">
        <w:rPr>
          <w:sz w:val="22"/>
          <w:szCs w:val="22"/>
        </w:rPr>
        <w:t>3.3.1. Своевременно (до 20-го числа месяца, следующего за расчетным) и в полном объеме оплачивать жилищные, коммунальные и иные услуги, предоставляемые в соответствии с настоящим Договором.</w:t>
      </w:r>
    </w:p>
    <w:p w:rsidR="008C33DF" w:rsidRPr="00382F4D" w:rsidRDefault="008C33DF" w:rsidP="008C33DF">
      <w:pPr>
        <w:ind w:firstLine="540"/>
        <w:jc w:val="both"/>
        <w:rPr>
          <w:sz w:val="22"/>
          <w:szCs w:val="22"/>
        </w:rPr>
      </w:pPr>
      <w:r w:rsidRPr="00382F4D">
        <w:rPr>
          <w:sz w:val="22"/>
          <w:szCs w:val="22"/>
        </w:rPr>
        <w:t>3.3.2.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 в том числе:</w:t>
      </w:r>
    </w:p>
    <w:p w:rsidR="008C33DF" w:rsidRPr="00382F4D" w:rsidRDefault="008C33DF" w:rsidP="008C33DF">
      <w:pPr>
        <w:ind w:firstLine="540"/>
        <w:jc w:val="both"/>
        <w:rPr>
          <w:sz w:val="22"/>
          <w:szCs w:val="22"/>
        </w:rPr>
      </w:pPr>
      <w:r w:rsidRPr="00382F4D">
        <w:rPr>
          <w:sz w:val="22"/>
          <w:szCs w:val="22"/>
        </w:rPr>
        <w:t xml:space="preserve">3.3.2.1. Использовать помещение по назначению и в пределах, которые установлены Жилищным </w:t>
      </w:r>
      <w:hyperlink r:id="rId33" w:history="1">
        <w:r w:rsidRPr="00382F4D">
          <w:rPr>
            <w:rStyle w:val="af"/>
            <w:color w:val="auto"/>
            <w:sz w:val="22"/>
            <w:szCs w:val="22"/>
          </w:rPr>
          <w:t>кодексом</w:t>
        </w:r>
      </w:hyperlink>
      <w:r w:rsidRPr="00382F4D">
        <w:rPr>
          <w:sz w:val="22"/>
          <w:szCs w:val="22"/>
        </w:rPr>
        <w:t xml:space="preserve"> Российской Федерации.</w:t>
      </w:r>
    </w:p>
    <w:p w:rsidR="008C33DF" w:rsidRPr="00382F4D" w:rsidRDefault="008C33DF" w:rsidP="008C33DF">
      <w:pPr>
        <w:ind w:firstLine="540"/>
        <w:jc w:val="both"/>
        <w:rPr>
          <w:sz w:val="22"/>
          <w:szCs w:val="22"/>
        </w:rPr>
      </w:pPr>
      <w:r w:rsidRPr="00382F4D">
        <w:rPr>
          <w:sz w:val="22"/>
          <w:szCs w:val="22"/>
        </w:rPr>
        <w:t>3.3.2.2. Поддерживать собственное помещение в надлежащем состоянии, не допуская бесхозяйственного обращения с ним, соблюдать права и законные интересы соседей. Содержание и ремонт принадлежащего ему имущества и оборудования осуществлять за свой счет.</w:t>
      </w:r>
    </w:p>
    <w:p w:rsidR="008C33DF" w:rsidRPr="00382F4D" w:rsidRDefault="008C33DF" w:rsidP="008C33DF">
      <w:pPr>
        <w:ind w:firstLine="540"/>
        <w:jc w:val="both"/>
        <w:rPr>
          <w:sz w:val="22"/>
          <w:szCs w:val="22"/>
        </w:rPr>
      </w:pPr>
      <w:r w:rsidRPr="00382F4D">
        <w:rPr>
          <w:sz w:val="22"/>
          <w:szCs w:val="22"/>
        </w:rPr>
        <w:t>3.3.2.3. Соблюдать правила пожарной безопасности при пользовании 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8C33DF" w:rsidRPr="00382F4D" w:rsidRDefault="008C33DF" w:rsidP="008C33DF">
      <w:pPr>
        <w:ind w:firstLine="540"/>
        <w:jc w:val="both"/>
        <w:rPr>
          <w:sz w:val="22"/>
          <w:szCs w:val="22"/>
        </w:rPr>
      </w:pPr>
      <w:r w:rsidRPr="00382F4D">
        <w:rPr>
          <w:sz w:val="22"/>
          <w:szCs w:val="22"/>
        </w:rPr>
        <w:t>3.3.2.4.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w:t>
      </w:r>
    </w:p>
    <w:p w:rsidR="008C33DF" w:rsidRPr="00382F4D" w:rsidRDefault="008C33DF" w:rsidP="008C33DF">
      <w:pPr>
        <w:ind w:firstLine="540"/>
        <w:jc w:val="both"/>
        <w:rPr>
          <w:sz w:val="22"/>
          <w:szCs w:val="22"/>
        </w:rPr>
      </w:pPr>
      <w:r w:rsidRPr="00382F4D">
        <w:rPr>
          <w:sz w:val="22"/>
          <w:szCs w:val="22"/>
        </w:rPr>
        <w:t>3.3.2.5. Не производить переустройство и перепланировку принадлежащего ему помещения без получения соответствующих разрешений в порядке, установленном законодательством.</w:t>
      </w:r>
    </w:p>
    <w:p w:rsidR="008C33DF" w:rsidRPr="00382F4D" w:rsidRDefault="008C33DF" w:rsidP="008C33DF">
      <w:pPr>
        <w:ind w:firstLine="540"/>
        <w:jc w:val="both"/>
        <w:rPr>
          <w:sz w:val="22"/>
          <w:szCs w:val="22"/>
        </w:rPr>
      </w:pPr>
      <w:r w:rsidRPr="00382F4D">
        <w:rPr>
          <w:sz w:val="22"/>
          <w:szCs w:val="22"/>
        </w:rPr>
        <w:t>3.3.2.6.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специальные места. Не допускать сбрасывание в санитарный узел мусора и отходов, засоряющих канализацию, а также горячей воды либо химических веществ. Не использовать мусоропровод для строительного и другого крупногабаритного мусора, жидких бытовых отходов.</w:t>
      </w:r>
    </w:p>
    <w:p w:rsidR="008C33DF" w:rsidRPr="00382F4D" w:rsidRDefault="008C33DF" w:rsidP="008C33DF">
      <w:pPr>
        <w:ind w:firstLine="540"/>
        <w:jc w:val="both"/>
        <w:rPr>
          <w:sz w:val="22"/>
          <w:szCs w:val="22"/>
        </w:rPr>
      </w:pPr>
      <w:r w:rsidRPr="00382F4D">
        <w:rPr>
          <w:sz w:val="22"/>
          <w:szCs w:val="22"/>
        </w:rPr>
        <w:t>3.3.2.7. Не использовать пассажирские лифты для транспортировки строительных материалов и отходов без упаковки.</w:t>
      </w:r>
    </w:p>
    <w:p w:rsidR="008C33DF" w:rsidRPr="00382F4D" w:rsidRDefault="008C33DF" w:rsidP="008C33DF">
      <w:pPr>
        <w:ind w:firstLine="540"/>
        <w:jc w:val="both"/>
        <w:rPr>
          <w:sz w:val="22"/>
          <w:szCs w:val="22"/>
        </w:rPr>
      </w:pPr>
      <w:r w:rsidRPr="00382F4D">
        <w:rPr>
          <w:sz w:val="22"/>
          <w:szCs w:val="22"/>
        </w:rPr>
        <w:t>3.3.2.8. Обеспечивать сохранность общего имущества, не выполнять на общем имуществе работы и/или не совершать иные действия, приводящие к его порче, а также не выполнять работы и/или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8C33DF" w:rsidRPr="00382F4D" w:rsidRDefault="008C33DF" w:rsidP="008C33DF">
      <w:pPr>
        <w:ind w:firstLine="540"/>
        <w:jc w:val="both"/>
        <w:rPr>
          <w:sz w:val="22"/>
          <w:szCs w:val="22"/>
        </w:rPr>
      </w:pPr>
      <w:r w:rsidRPr="00382F4D">
        <w:rPr>
          <w:sz w:val="22"/>
          <w:szCs w:val="22"/>
        </w:rPr>
        <w:t>3.3.3. В целях создания необходимых условий для работы Управляющей организации:</w:t>
      </w:r>
    </w:p>
    <w:p w:rsidR="008C33DF" w:rsidRPr="00382F4D" w:rsidRDefault="008C33DF" w:rsidP="008C33DF">
      <w:pPr>
        <w:ind w:firstLine="540"/>
        <w:jc w:val="both"/>
        <w:rPr>
          <w:sz w:val="22"/>
          <w:szCs w:val="22"/>
        </w:rPr>
      </w:pPr>
      <w:r w:rsidRPr="00382F4D">
        <w:rPr>
          <w:sz w:val="22"/>
          <w:szCs w:val="22"/>
        </w:rPr>
        <w:t xml:space="preserve">3.3.3.1. Обеспечивать доступ представителей Управляющей организации в принадлежащее </w:t>
      </w:r>
      <w:r w:rsidRPr="00382F4D">
        <w:rPr>
          <w:sz w:val="22"/>
          <w:szCs w:val="22"/>
        </w:rPr>
        <w:lastRenderedPageBreak/>
        <w:t>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C33DF" w:rsidRPr="00382F4D" w:rsidRDefault="008C33DF" w:rsidP="008C33DF">
      <w:pPr>
        <w:ind w:firstLine="540"/>
        <w:jc w:val="both"/>
        <w:rPr>
          <w:sz w:val="22"/>
          <w:szCs w:val="22"/>
        </w:rPr>
      </w:pPr>
      <w:r w:rsidRPr="00382F4D">
        <w:rPr>
          <w:sz w:val="22"/>
          <w:szCs w:val="22"/>
        </w:rPr>
        <w:t>3.3.3.2. При неиспользовании помещени</w:t>
      </w:r>
      <w:proofErr w:type="gramStart"/>
      <w:r w:rsidRPr="00382F4D">
        <w:rPr>
          <w:sz w:val="22"/>
          <w:szCs w:val="22"/>
        </w:rPr>
        <w:t>я(</w:t>
      </w:r>
      <w:proofErr w:type="gramEnd"/>
      <w:r w:rsidRPr="00382F4D">
        <w:rPr>
          <w:sz w:val="22"/>
          <w:szCs w:val="22"/>
        </w:rPr>
        <w:t>-</w:t>
      </w:r>
      <w:proofErr w:type="spellStart"/>
      <w:r w:rsidRPr="00382F4D">
        <w:rPr>
          <w:sz w:val="22"/>
          <w:szCs w:val="22"/>
        </w:rPr>
        <w:t>ий</w:t>
      </w:r>
      <w:proofErr w:type="spellEnd"/>
      <w:r w:rsidRPr="00382F4D">
        <w:rPr>
          <w:sz w:val="22"/>
          <w:szCs w:val="22"/>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при отсутствии Собственника помещения более 24 часов.</w:t>
      </w:r>
    </w:p>
    <w:p w:rsidR="008C33DF" w:rsidRPr="00382F4D" w:rsidRDefault="008C33DF" w:rsidP="008C33DF">
      <w:pPr>
        <w:ind w:firstLine="540"/>
        <w:jc w:val="both"/>
        <w:rPr>
          <w:sz w:val="22"/>
          <w:szCs w:val="22"/>
        </w:rPr>
      </w:pPr>
      <w:r w:rsidRPr="00382F4D">
        <w:rPr>
          <w:sz w:val="22"/>
          <w:szCs w:val="22"/>
        </w:rPr>
        <w:t>3.3.3.3.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одного раза в 6 месяцев).</w:t>
      </w:r>
    </w:p>
    <w:p w:rsidR="008C33DF" w:rsidRPr="00382F4D" w:rsidRDefault="008C33DF" w:rsidP="008C33DF">
      <w:pPr>
        <w:ind w:firstLine="540"/>
        <w:jc w:val="both"/>
        <w:rPr>
          <w:sz w:val="22"/>
          <w:szCs w:val="22"/>
        </w:rPr>
      </w:pPr>
      <w:r w:rsidRPr="00382F4D">
        <w:rPr>
          <w:sz w:val="22"/>
          <w:szCs w:val="22"/>
        </w:rPr>
        <w:t>3.3.3.4. Утверждать на общем собрании перечень услуг и работ по содержанию и ремонту общего имущества в многоквартирном доме, условия их оказания и выполнения, а также размер их финансирования.</w:t>
      </w:r>
    </w:p>
    <w:p w:rsidR="008C33DF" w:rsidRPr="00382F4D" w:rsidRDefault="008C33DF" w:rsidP="008C33DF">
      <w:pPr>
        <w:ind w:firstLine="540"/>
        <w:jc w:val="both"/>
        <w:rPr>
          <w:sz w:val="22"/>
          <w:szCs w:val="22"/>
        </w:rPr>
      </w:pPr>
      <w:r w:rsidRPr="00382F4D">
        <w:rPr>
          <w:sz w:val="22"/>
          <w:szCs w:val="22"/>
        </w:rPr>
        <w:t>3.3.3.5. Давать согласие использование, обработку и передачу своих персональных данных.</w:t>
      </w:r>
    </w:p>
    <w:p w:rsidR="008C33DF" w:rsidRPr="00382F4D" w:rsidRDefault="008C33DF" w:rsidP="008C33DF">
      <w:pPr>
        <w:ind w:firstLine="540"/>
        <w:jc w:val="both"/>
        <w:rPr>
          <w:sz w:val="22"/>
          <w:szCs w:val="22"/>
        </w:rPr>
      </w:pPr>
      <w:r w:rsidRPr="00382F4D">
        <w:rPr>
          <w:sz w:val="22"/>
          <w:szCs w:val="22"/>
        </w:rPr>
        <w:t>3.3.4. Своевременно принимать меры по недопущению аварий, в том числе:</w:t>
      </w:r>
    </w:p>
    <w:p w:rsidR="008C33DF" w:rsidRPr="00382F4D" w:rsidRDefault="008C33DF" w:rsidP="008C33DF">
      <w:pPr>
        <w:ind w:firstLine="540"/>
        <w:jc w:val="both"/>
        <w:rPr>
          <w:sz w:val="22"/>
          <w:szCs w:val="22"/>
        </w:rPr>
      </w:pPr>
      <w:r w:rsidRPr="00382F4D">
        <w:rPr>
          <w:sz w:val="22"/>
          <w:szCs w:val="22"/>
        </w:rPr>
        <w:t>3.3.4.1.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 а также о сбоях работы систем внутри помещений Собственника, в необходимых случаях сообщать о них в аварийно-диспетчерскую службу.</w:t>
      </w:r>
    </w:p>
    <w:p w:rsidR="008C33DF" w:rsidRPr="00382F4D" w:rsidRDefault="008C33DF" w:rsidP="008C33DF">
      <w:pPr>
        <w:ind w:firstLine="540"/>
        <w:jc w:val="both"/>
        <w:rPr>
          <w:sz w:val="22"/>
          <w:szCs w:val="22"/>
        </w:rPr>
      </w:pPr>
      <w:r w:rsidRPr="00382F4D">
        <w:rPr>
          <w:sz w:val="22"/>
          <w:szCs w:val="22"/>
        </w:rPr>
        <w:t>3.3.4.2. В случае длительного (свыше 24 часов) отсутствия коммунальных услуг, если меньший срок не установлен законодательством,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8C33DF" w:rsidRPr="00382F4D" w:rsidRDefault="008C33DF" w:rsidP="008C33DF">
      <w:pPr>
        <w:ind w:firstLine="540"/>
        <w:jc w:val="both"/>
        <w:rPr>
          <w:sz w:val="22"/>
          <w:szCs w:val="22"/>
        </w:rPr>
      </w:pPr>
      <w:r w:rsidRPr="00382F4D">
        <w:rPr>
          <w:sz w:val="22"/>
          <w:szCs w:val="22"/>
        </w:rPr>
        <w:t>3.3.5. Если техническое состояние общего имущества в многоквартирном доме не обеспечивает безопасность жизни и здоровья граждан, сохранность имущества физических и юридических лиц, государственного или муниципального имущества, что подтверждается предписанием, выданным соответствующим органом контроля и надзора, собственники помещений обязаны незамедлительно принять меры по устранению выявленных дефектов.</w:t>
      </w:r>
    </w:p>
    <w:p w:rsidR="008C33DF" w:rsidRPr="00382F4D" w:rsidRDefault="008C33DF" w:rsidP="008C33DF">
      <w:pPr>
        <w:ind w:firstLine="540"/>
        <w:jc w:val="both"/>
        <w:rPr>
          <w:sz w:val="22"/>
          <w:szCs w:val="22"/>
        </w:rPr>
      </w:pPr>
      <w:r w:rsidRPr="00382F4D">
        <w:rPr>
          <w:sz w:val="22"/>
          <w:szCs w:val="22"/>
        </w:rPr>
        <w:t>3.3.6. В целях обеспечения условий надлежащего начисления платежей за жилищные и коммунальные услуги представлять Управляющей организации в течение 10 рабочих дней сведения:</w:t>
      </w:r>
    </w:p>
    <w:p w:rsidR="008C33DF" w:rsidRPr="00382F4D" w:rsidRDefault="008C33DF" w:rsidP="008C33DF">
      <w:pPr>
        <w:ind w:firstLine="540"/>
        <w:jc w:val="both"/>
        <w:rPr>
          <w:sz w:val="22"/>
          <w:szCs w:val="22"/>
        </w:rPr>
      </w:pPr>
      <w:r w:rsidRPr="00382F4D">
        <w:rPr>
          <w:sz w:val="22"/>
          <w:szCs w:val="22"/>
        </w:rPr>
        <w:t>а) о заключенных договорах найма (аренды), по которым обязанность внесения Управляющей организации платы за содержание и ремонт жилого помещения, а также за коммунальные услуги возложена Собственником помещения полностью или частично на нанимателя (арендатора) (с указанием фамилии, имени, отчества), ответственного нанимателя (наименования и реквизитов арендатора), о смене ответственного нанимателя или арендатора;</w:t>
      </w:r>
    </w:p>
    <w:p w:rsidR="008C33DF" w:rsidRPr="00382F4D" w:rsidRDefault="008C33DF" w:rsidP="008C33DF">
      <w:pPr>
        <w:ind w:firstLine="540"/>
        <w:jc w:val="both"/>
        <w:rPr>
          <w:sz w:val="22"/>
          <w:szCs w:val="22"/>
        </w:rPr>
      </w:pPr>
      <w:r w:rsidRPr="00382F4D">
        <w:rPr>
          <w:sz w:val="22"/>
          <w:szCs w:val="22"/>
        </w:rPr>
        <w:t>б) об изменении количества граждан, проживающих в жило</w:t>
      </w:r>
      <w:proofErr w:type="gramStart"/>
      <w:r w:rsidRPr="00382F4D">
        <w:rPr>
          <w:sz w:val="22"/>
          <w:szCs w:val="22"/>
        </w:rPr>
        <w:t>м(</w:t>
      </w:r>
      <w:proofErr w:type="gramEnd"/>
      <w:r w:rsidRPr="00382F4D">
        <w:rPr>
          <w:sz w:val="22"/>
          <w:szCs w:val="22"/>
        </w:rPr>
        <w:t>-ых) помещении(-</w:t>
      </w:r>
      <w:proofErr w:type="spellStart"/>
      <w:r w:rsidRPr="00382F4D">
        <w:rPr>
          <w:sz w:val="22"/>
          <w:szCs w:val="22"/>
        </w:rPr>
        <w:t>ях</w:t>
      </w:r>
      <w:proofErr w:type="spellEnd"/>
      <w:r w:rsidRPr="00382F4D">
        <w:rPr>
          <w:sz w:val="22"/>
          <w:szCs w:val="22"/>
        </w:rPr>
        <w:t>), возникновении, изменении или прекращении права на льготы и др.</w:t>
      </w:r>
    </w:p>
    <w:p w:rsidR="008C33DF" w:rsidRPr="00382F4D" w:rsidRDefault="008C33DF" w:rsidP="008C33DF">
      <w:pPr>
        <w:ind w:firstLine="540"/>
        <w:jc w:val="both"/>
        <w:rPr>
          <w:sz w:val="22"/>
          <w:szCs w:val="22"/>
        </w:rPr>
      </w:pPr>
      <w:r w:rsidRPr="00382F4D">
        <w:rPr>
          <w:sz w:val="22"/>
          <w:szCs w:val="22"/>
        </w:rPr>
        <w:t>3.3.7.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p>
    <w:p w:rsidR="008C33DF" w:rsidRPr="00382F4D" w:rsidRDefault="008C33DF" w:rsidP="008C33DF">
      <w:pPr>
        <w:ind w:firstLine="540"/>
        <w:jc w:val="both"/>
        <w:rPr>
          <w:sz w:val="22"/>
          <w:szCs w:val="22"/>
        </w:rPr>
      </w:pPr>
      <w:r w:rsidRPr="00382F4D">
        <w:rPr>
          <w:sz w:val="22"/>
          <w:szCs w:val="22"/>
        </w:rPr>
        <w:t>3.3.8. Обеспечить готовность внутриквартирного оборудования, не являющегося общим имуществом многоквартирного дома, к предоставлению коммунальных услуг.</w:t>
      </w:r>
    </w:p>
    <w:p w:rsidR="008C33DF" w:rsidRPr="00382F4D" w:rsidRDefault="008C33DF" w:rsidP="008C33DF">
      <w:pPr>
        <w:ind w:firstLine="540"/>
        <w:jc w:val="both"/>
        <w:rPr>
          <w:sz w:val="22"/>
          <w:szCs w:val="22"/>
        </w:rPr>
      </w:pPr>
      <w:r w:rsidRPr="00382F4D">
        <w:rPr>
          <w:sz w:val="22"/>
          <w:szCs w:val="22"/>
        </w:rPr>
        <w:t>3.3.9.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многоквартирного дома.</w:t>
      </w:r>
    </w:p>
    <w:p w:rsidR="008C33DF" w:rsidRPr="00382F4D" w:rsidRDefault="008C33DF" w:rsidP="008C33DF">
      <w:pPr>
        <w:ind w:firstLine="540"/>
        <w:jc w:val="both"/>
        <w:rPr>
          <w:sz w:val="22"/>
          <w:szCs w:val="22"/>
        </w:rPr>
      </w:pPr>
      <w:r w:rsidRPr="00382F4D">
        <w:rPr>
          <w:sz w:val="22"/>
          <w:szCs w:val="22"/>
        </w:rPr>
        <w:t>3.3.10. Ознакомить всех совместно проживающих в жилом помещении либо использующих помещение, принадлежащее Собственнику, дееспособных лиц с условиями настоящего Договора.</w:t>
      </w:r>
    </w:p>
    <w:p w:rsidR="008C33DF" w:rsidRPr="00382F4D" w:rsidRDefault="008C33DF" w:rsidP="008C33DF">
      <w:pPr>
        <w:ind w:firstLine="540"/>
        <w:jc w:val="both"/>
        <w:rPr>
          <w:sz w:val="22"/>
          <w:szCs w:val="22"/>
        </w:rPr>
      </w:pPr>
      <w:r w:rsidRPr="00382F4D">
        <w:rPr>
          <w:sz w:val="22"/>
          <w:szCs w:val="22"/>
        </w:rPr>
        <w:t xml:space="preserve">3.3.11. Выполнять иные обязанности, установленные Жилищным </w:t>
      </w:r>
      <w:hyperlink r:id="rId34" w:history="1">
        <w:r w:rsidRPr="00382F4D">
          <w:rPr>
            <w:rStyle w:val="af"/>
            <w:color w:val="auto"/>
            <w:sz w:val="22"/>
            <w:szCs w:val="22"/>
          </w:rPr>
          <w:t>кодексом</w:t>
        </w:r>
      </w:hyperlink>
      <w:r w:rsidRPr="00382F4D">
        <w:rPr>
          <w:sz w:val="22"/>
          <w:szCs w:val="22"/>
        </w:rPr>
        <w:t xml:space="preserve"> Российской Федерации, иными нормативными правовыми актами и настоящим Договором.</w:t>
      </w:r>
    </w:p>
    <w:p w:rsidR="008C33DF" w:rsidRPr="00382F4D" w:rsidRDefault="008C33DF" w:rsidP="008C33DF">
      <w:pPr>
        <w:ind w:firstLine="540"/>
        <w:jc w:val="both"/>
        <w:rPr>
          <w:sz w:val="22"/>
          <w:szCs w:val="22"/>
        </w:rPr>
      </w:pPr>
      <w:r w:rsidRPr="00382F4D">
        <w:rPr>
          <w:sz w:val="22"/>
          <w:szCs w:val="22"/>
        </w:rPr>
        <w:t>3.4. Собственник помещения имеет право:</w:t>
      </w:r>
    </w:p>
    <w:p w:rsidR="008C33DF" w:rsidRPr="00382F4D" w:rsidRDefault="008C33DF" w:rsidP="008C33DF">
      <w:pPr>
        <w:ind w:firstLine="540"/>
        <w:jc w:val="both"/>
        <w:rPr>
          <w:sz w:val="22"/>
          <w:szCs w:val="22"/>
        </w:rPr>
      </w:pPr>
      <w:r w:rsidRPr="00382F4D">
        <w:rPr>
          <w:sz w:val="22"/>
          <w:szCs w:val="22"/>
        </w:rPr>
        <w:t>3.4.1. Владеть, пользоваться и распоряжаться принадлежащим ему на праве собственности помещением в соответствии с его назначением и пределами использования.</w:t>
      </w:r>
    </w:p>
    <w:p w:rsidR="008C33DF" w:rsidRPr="00382F4D" w:rsidRDefault="008C33DF" w:rsidP="008C33DF">
      <w:pPr>
        <w:ind w:firstLine="540"/>
        <w:jc w:val="both"/>
        <w:rPr>
          <w:sz w:val="22"/>
          <w:szCs w:val="22"/>
        </w:rPr>
      </w:pPr>
      <w:r w:rsidRPr="00382F4D">
        <w:rPr>
          <w:sz w:val="22"/>
          <w:szCs w:val="22"/>
        </w:rPr>
        <w:t>3.4.2. Получать бесперебойно коммунальные услуги надлежащего качества и в необходимых объемах.</w:t>
      </w:r>
    </w:p>
    <w:p w:rsidR="008C33DF" w:rsidRPr="00382F4D" w:rsidRDefault="008C33DF" w:rsidP="008C33DF">
      <w:pPr>
        <w:ind w:firstLine="540"/>
        <w:jc w:val="both"/>
        <w:rPr>
          <w:sz w:val="22"/>
          <w:szCs w:val="22"/>
        </w:rPr>
      </w:pPr>
      <w:r w:rsidRPr="00382F4D">
        <w:rPr>
          <w:sz w:val="22"/>
          <w:szCs w:val="22"/>
        </w:rPr>
        <w:t>3.4.3. Участвовать в утверждении планов работ по содержанию и ремонту многоквартирного дома.</w:t>
      </w:r>
    </w:p>
    <w:p w:rsidR="008C33DF" w:rsidRPr="00382F4D" w:rsidRDefault="008C33DF" w:rsidP="008C33DF">
      <w:pPr>
        <w:ind w:firstLine="540"/>
        <w:jc w:val="both"/>
        <w:rPr>
          <w:sz w:val="22"/>
          <w:szCs w:val="22"/>
        </w:rPr>
      </w:pPr>
      <w:r w:rsidRPr="00382F4D">
        <w:rPr>
          <w:sz w:val="22"/>
          <w:szCs w:val="22"/>
        </w:rPr>
        <w:lastRenderedPageBreak/>
        <w:t>3.4.4. Контролировать надлежащее исполнение настоящего Договора, в том числе:</w:t>
      </w:r>
    </w:p>
    <w:p w:rsidR="008C33DF" w:rsidRPr="00382F4D" w:rsidRDefault="008C33DF" w:rsidP="008C33DF">
      <w:pPr>
        <w:ind w:firstLine="540"/>
        <w:jc w:val="both"/>
        <w:rPr>
          <w:sz w:val="22"/>
          <w:szCs w:val="22"/>
        </w:rPr>
      </w:pPr>
      <w:r w:rsidRPr="00382F4D">
        <w:rPr>
          <w:sz w:val="22"/>
          <w:szCs w:val="22"/>
        </w:rPr>
        <w:t xml:space="preserve">3.4.4.1. Осуществлять </w:t>
      </w:r>
      <w:proofErr w:type="gramStart"/>
      <w:r w:rsidRPr="00382F4D">
        <w:rPr>
          <w:sz w:val="22"/>
          <w:szCs w:val="22"/>
        </w:rPr>
        <w:t>контроль за</w:t>
      </w:r>
      <w:proofErr w:type="gramEnd"/>
      <w:r w:rsidRPr="00382F4D">
        <w:rPr>
          <w:sz w:val="22"/>
          <w:szCs w:val="22"/>
        </w:rPr>
        <w:t xml:space="preserve"> выполнением Управляющей организацией ее обязательств по настоящему Договору посредством участия в осмотрах (измерениях, испытаниях, проверках) общего имущества собственников помещений.</w:t>
      </w:r>
    </w:p>
    <w:p w:rsidR="008C33DF" w:rsidRPr="00382F4D" w:rsidRDefault="008C33DF" w:rsidP="008C33DF">
      <w:pPr>
        <w:ind w:firstLine="540"/>
        <w:jc w:val="both"/>
        <w:rPr>
          <w:sz w:val="22"/>
          <w:szCs w:val="22"/>
        </w:rPr>
      </w:pPr>
      <w:r w:rsidRPr="00382F4D">
        <w:rPr>
          <w:sz w:val="22"/>
          <w:szCs w:val="22"/>
        </w:rPr>
        <w:t>3.4.4.2. Требовать от Управляющей организации ежегодного представления в соответствии с условиями настоящего Договора отчета о выполнении Договора.</w:t>
      </w:r>
    </w:p>
    <w:p w:rsidR="008C33DF" w:rsidRPr="00382F4D" w:rsidRDefault="008C33DF" w:rsidP="008C33DF">
      <w:pPr>
        <w:ind w:firstLine="540"/>
        <w:jc w:val="both"/>
        <w:rPr>
          <w:sz w:val="22"/>
          <w:szCs w:val="22"/>
        </w:rPr>
      </w:pPr>
      <w:r w:rsidRPr="00382F4D">
        <w:rPr>
          <w:sz w:val="22"/>
          <w:szCs w:val="22"/>
        </w:rPr>
        <w:t>3.4.5. Получать от Управляющей организации:</w:t>
      </w:r>
    </w:p>
    <w:p w:rsidR="008C33DF" w:rsidRPr="00382F4D" w:rsidRDefault="008C33DF" w:rsidP="008C33DF">
      <w:pPr>
        <w:ind w:firstLine="540"/>
        <w:jc w:val="both"/>
        <w:rPr>
          <w:sz w:val="22"/>
          <w:szCs w:val="22"/>
        </w:rPr>
      </w:pPr>
      <w:r w:rsidRPr="00382F4D">
        <w:rPr>
          <w:sz w:val="22"/>
          <w:szCs w:val="22"/>
        </w:rPr>
        <w:t>а) информацию о нормативных и фактических объемах и качестве коммунальных услуг, условиях их предоставления, изменении размера платы за коммунальные услуги и порядке их оплаты;</w:t>
      </w:r>
    </w:p>
    <w:p w:rsidR="008C33DF" w:rsidRPr="00382F4D" w:rsidRDefault="008C33DF" w:rsidP="008C33DF">
      <w:pPr>
        <w:ind w:firstLine="540"/>
        <w:jc w:val="both"/>
        <w:rPr>
          <w:sz w:val="22"/>
          <w:szCs w:val="22"/>
        </w:rPr>
      </w:pPr>
      <w:r w:rsidRPr="00382F4D">
        <w:rPr>
          <w:sz w:val="22"/>
          <w:szCs w:val="22"/>
        </w:rPr>
        <w:t>б) сведения о состоянии расчетов по оплате всех видов предоставляемых по настоящему Договору услуг и выполняемых работ (лично или через своего представителя);</w:t>
      </w:r>
    </w:p>
    <w:p w:rsidR="008C33DF" w:rsidRPr="00382F4D" w:rsidRDefault="008C33DF" w:rsidP="008C33DF">
      <w:pPr>
        <w:ind w:firstLine="540"/>
        <w:jc w:val="both"/>
        <w:rPr>
          <w:sz w:val="22"/>
          <w:szCs w:val="22"/>
        </w:rPr>
      </w:pPr>
      <w:r w:rsidRPr="00382F4D">
        <w:rPr>
          <w:sz w:val="22"/>
          <w:szCs w:val="22"/>
        </w:rPr>
        <w:t xml:space="preserve">в) акт о </w:t>
      </w:r>
      <w:proofErr w:type="spellStart"/>
      <w:r w:rsidRPr="00382F4D">
        <w:rPr>
          <w:sz w:val="22"/>
          <w:szCs w:val="22"/>
        </w:rPr>
        <w:t>непредоставлении</w:t>
      </w:r>
      <w:proofErr w:type="spellEnd"/>
      <w:r w:rsidRPr="00382F4D">
        <w:rPr>
          <w:sz w:val="22"/>
          <w:szCs w:val="22"/>
        </w:rPr>
        <w:t xml:space="preserve"> или предоставлении коммунальных услуг ненадлежащего качества (акт нарушения качества или превышения установленной продолжительности перерыва в оказании услуг или выполнении работ);</w:t>
      </w:r>
    </w:p>
    <w:p w:rsidR="008C33DF" w:rsidRPr="00382F4D" w:rsidRDefault="008C33DF" w:rsidP="008C33DF">
      <w:pPr>
        <w:ind w:firstLine="540"/>
        <w:jc w:val="both"/>
        <w:rPr>
          <w:sz w:val="22"/>
          <w:szCs w:val="22"/>
        </w:rPr>
      </w:pPr>
      <w:r w:rsidRPr="00382F4D">
        <w:rPr>
          <w:sz w:val="22"/>
          <w:szCs w:val="22"/>
        </w:rPr>
        <w:t>г) информацию об устранении выявленных недостатков в установленные сроки.</w:t>
      </w:r>
    </w:p>
    <w:p w:rsidR="008C33DF" w:rsidRPr="00382F4D" w:rsidRDefault="008C33DF" w:rsidP="008C33DF">
      <w:pPr>
        <w:ind w:firstLine="540"/>
        <w:jc w:val="both"/>
        <w:rPr>
          <w:sz w:val="22"/>
          <w:szCs w:val="22"/>
        </w:rPr>
      </w:pPr>
      <w:r w:rsidRPr="00382F4D">
        <w:rPr>
          <w:sz w:val="22"/>
          <w:szCs w:val="22"/>
        </w:rPr>
        <w:t>3.4.7.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8C33DF" w:rsidRPr="00382F4D" w:rsidRDefault="008C33DF" w:rsidP="008C33DF">
      <w:pPr>
        <w:ind w:firstLine="540"/>
        <w:jc w:val="both"/>
        <w:rPr>
          <w:sz w:val="22"/>
          <w:szCs w:val="22"/>
        </w:rPr>
      </w:pPr>
      <w:r w:rsidRPr="00382F4D">
        <w:rPr>
          <w:sz w:val="22"/>
          <w:szCs w:val="22"/>
        </w:rPr>
        <w:t>3.4.8.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8C33DF" w:rsidRPr="00382F4D" w:rsidRDefault="008C33DF" w:rsidP="008C33DF">
      <w:pPr>
        <w:ind w:firstLine="540"/>
        <w:jc w:val="both"/>
        <w:rPr>
          <w:sz w:val="22"/>
          <w:szCs w:val="22"/>
        </w:rPr>
      </w:pPr>
      <w:r w:rsidRPr="00382F4D">
        <w:rPr>
          <w:sz w:val="22"/>
          <w:szCs w:val="22"/>
        </w:rPr>
        <w:t>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8C33DF" w:rsidRPr="00382F4D" w:rsidRDefault="008C33DF" w:rsidP="008C33DF">
      <w:pPr>
        <w:ind w:firstLine="540"/>
        <w:jc w:val="both"/>
        <w:rPr>
          <w:sz w:val="22"/>
          <w:szCs w:val="22"/>
        </w:rPr>
      </w:pPr>
      <w:r w:rsidRPr="00382F4D">
        <w:rPr>
          <w:sz w:val="22"/>
          <w:szCs w:val="22"/>
        </w:rPr>
        <w:t xml:space="preserve">3.4.9. Принимать в порядке, установленном Жилищным </w:t>
      </w:r>
      <w:hyperlink r:id="rId35" w:history="1">
        <w:r w:rsidRPr="00382F4D">
          <w:rPr>
            <w:rStyle w:val="af"/>
            <w:color w:val="auto"/>
            <w:sz w:val="22"/>
            <w:szCs w:val="22"/>
          </w:rPr>
          <w:t>кодексом</w:t>
        </w:r>
      </w:hyperlink>
      <w:r w:rsidRPr="00382F4D">
        <w:rPr>
          <w:sz w:val="22"/>
          <w:szCs w:val="22"/>
        </w:rPr>
        <w:t xml:space="preserve"> Российской Федерации, решения об использовании и изменении режима пользования общим имуществом.</w:t>
      </w:r>
    </w:p>
    <w:p w:rsidR="008C33DF" w:rsidRPr="00382F4D" w:rsidRDefault="008C33DF" w:rsidP="008C33DF">
      <w:pPr>
        <w:ind w:firstLine="540"/>
        <w:jc w:val="both"/>
        <w:rPr>
          <w:sz w:val="22"/>
          <w:szCs w:val="22"/>
        </w:rPr>
      </w:pPr>
      <w:r w:rsidRPr="00382F4D">
        <w:rPr>
          <w:sz w:val="22"/>
          <w:szCs w:val="22"/>
        </w:rPr>
        <w:t>3.4.10. Выступить инициатором проведения внеочередных общих собраний собственников в многоквартирном доме.</w:t>
      </w:r>
    </w:p>
    <w:p w:rsidR="008C33DF" w:rsidRPr="00382F4D" w:rsidRDefault="008C33DF" w:rsidP="008C33DF">
      <w:pPr>
        <w:ind w:firstLine="540"/>
        <w:jc w:val="both"/>
        <w:rPr>
          <w:sz w:val="22"/>
          <w:szCs w:val="22"/>
        </w:rPr>
      </w:pPr>
      <w:r w:rsidRPr="00382F4D">
        <w:rPr>
          <w:sz w:val="22"/>
          <w:szCs w:val="22"/>
        </w:rPr>
        <w:t>3.4.12. Вносить предложения о рассмотрении вопросов изменения настоящего Договора или его расторжения на общем собрании собственников.</w:t>
      </w:r>
    </w:p>
    <w:p w:rsidR="008C33DF" w:rsidRPr="00382F4D" w:rsidRDefault="008C33DF" w:rsidP="008C33DF">
      <w:pPr>
        <w:ind w:firstLine="540"/>
        <w:jc w:val="both"/>
        <w:rPr>
          <w:sz w:val="22"/>
          <w:szCs w:val="22"/>
        </w:rPr>
      </w:pPr>
      <w:r w:rsidRPr="00382F4D">
        <w:rPr>
          <w:sz w:val="22"/>
          <w:szCs w:val="22"/>
        </w:rPr>
        <w:t xml:space="preserve">3.4.13. </w:t>
      </w:r>
      <w:proofErr w:type="gramStart"/>
      <w:r w:rsidRPr="00382F4D">
        <w:rPr>
          <w:sz w:val="22"/>
          <w:szCs w:val="22"/>
        </w:rPr>
        <w:t>Требовать от Управляющей организации изменения (снижения) размера платы за содержание и ремонт жилого помещения и (или) коммунальные услуги в случае оказания услуг и выполнения работ по управлению, содержанию и ремонту общего имущества многоквартирного дома, предоставления коммунальных услуг ненадлежащего качества и (или) с перерывами, превышающими установленную продолжительность, а также за период временного отсутствия в жилом помещении.</w:t>
      </w:r>
      <w:proofErr w:type="gramEnd"/>
    </w:p>
    <w:p w:rsidR="008C33DF" w:rsidRPr="00382F4D" w:rsidRDefault="008C33DF" w:rsidP="008C33DF">
      <w:pPr>
        <w:ind w:firstLine="540"/>
        <w:jc w:val="both"/>
        <w:rPr>
          <w:sz w:val="22"/>
          <w:szCs w:val="22"/>
        </w:rPr>
      </w:pPr>
      <w:r w:rsidRPr="00382F4D">
        <w:rPr>
          <w:sz w:val="22"/>
          <w:szCs w:val="22"/>
        </w:rPr>
        <w:t xml:space="preserve">3.4.14. Осуществлять иные права, предусмотренные Жилищным </w:t>
      </w:r>
      <w:hyperlink r:id="rId36" w:history="1">
        <w:r w:rsidRPr="00382F4D">
          <w:rPr>
            <w:rStyle w:val="af"/>
            <w:color w:val="auto"/>
            <w:sz w:val="22"/>
            <w:szCs w:val="22"/>
          </w:rPr>
          <w:t>кодексом</w:t>
        </w:r>
      </w:hyperlink>
      <w:r w:rsidRPr="00382F4D">
        <w:rPr>
          <w:sz w:val="22"/>
          <w:szCs w:val="22"/>
        </w:rPr>
        <w:t xml:space="preserve"> Российской Федерации, иными нормативными правовыми актами и настоящим Договором.</w:t>
      </w:r>
    </w:p>
    <w:p w:rsidR="008C33DF" w:rsidRPr="00382F4D" w:rsidRDefault="008C33DF" w:rsidP="008C33DF">
      <w:pPr>
        <w:ind w:firstLine="540"/>
        <w:jc w:val="both"/>
        <w:rPr>
          <w:sz w:val="22"/>
          <w:szCs w:val="22"/>
        </w:rPr>
      </w:pPr>
    </w:p>
    <w:p w:rsidR="008C33DF" w:rsidRPr="00382F4D" w:rsidRDefault="008C33DF" w:rsidP="008C33DF">
      <w:pPr>
        <w:jc w:val="center"/>
        <w:outlineLvl w:val="1"/>
        <w:rPr>
          <w:sz w:val="22"/>
          <w:szCs w:val="22"/>
        </w:rPr>
      </w:pPr>
      <w:r w:rsidRPr="00382F4D">
        <w:rPr>
          <w:sz w:val="22"/>
          <w:szCs w:val="22"/>
        </w:rPr>
        <w:t>4. Размер платы, вносимой Собственником помещений</w:t>
      </w:r>
    </w:p>
    <w:p w:rsidR="008C33DF" w:rsidRPr="00382F4D" w:rsidRDefault="008C33DF" w:rsidP="008C33DF">
      <w:pPr>
        <w:jc w:val="center"/>
        <w:rPr>
          <w:sz w:val="22"/>
          <w:szCs w:val="22"/>
        </w:rPr>
      </w:pPr>
      <w:r w:rsidRPr="00382F4D">
        <w:rPr>
          <w:sz w:val="22"/>
          <w:szCs w:val="22"/>
        </w:rPr>
        <w:t>по Договору, порядок ее внесения и изменения</w:t>
      </w:r>
    </w:p>
    <w:p w:rsidR="008C33DF" w:rsidRPr="00382F4D" w:rsidRDefault="008C33DF" w:rsidP="008C33DF">
      <w:pPr>
        <w:ind w:firstLine="540"/>
        <w:jc w:val="both"/>
        <w:rPr>
          <w:sz w:val="22"/>
          <w:szCs w:val="22"/>
        </w:rPr>
      </w:pPr>
      <w:r w:rsidRPr="00382F4D">
        <w:rPr>
          <w:sz w:val="22"/>
          <w:szCs w:val="22"/>
        </w:rPr>
        <w:t>4.1. По настоящему Договору Собственник вносит плату за жилое помещение и коммунальные услуги:</w:t>
      </w:r>
    </w:p>
    <w:p w:rsidR="008C33DF" w:rsidRPr="00382F4D" w:rsidRDefault="008C33DF" w:rsidP="008C33DF">
      <w:pPr>
        <w:ind w:firstLine="540"/>
        <w:jc w:val="both"/>
        <w:rPr>
          <w:sz w:val="22"/>
          <w:szCs w:val="22"/>
        </w:rPr>
      </w:pPr>
      <w:r w:rsidRPr="00382F4D">
        <w:rPr>
          <w:sz w:val="22"/>
          <w:szCs w:val="22"/>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8C33DF" w:rsidRPr="00382F4D" w:rsidRDefault="008C33DF" w:rsidP="008C33DF">
      <w:pPr>
        <w:ind w:firstLine="540"/>
        <w:jc w:val="both"/>
        <w:rPr>
          <w:sz w:val="22"/>
          <w:szCs w:val="22"/>
        </w:rPr>
      </w:pPr>
      <w:r w:rsidRPr="00382F4D">
        <w:rPr>
          <w:sz w:val="22"/>
          <w:szCs w:val="22"/>
        </w:rPr>
        <w:t>2) плату за коммунальные услуги, включающую плату за холодное и горячее водоснабжение, водоотведение, электроснабжение, газоснабжение, отопление.</w:t>
      </w:r>
    </w:p>
    <w:p w:rsidR="008C33DF" w:rsidRPr="00382F4D" w:rsidRDefault="008C33DF" w:rsidP="008C33DF">
      <w:pPr>
        <w:ind w:firstLine="540"/>
        <w:jc w:val="both"/>
        <w:rPr>
          <w:sz w:val="22"/>
          <w:szCs w:val="22"/>
        </w:rPr>
      </w:pPr>
      <w:r w:rsidRPr="00382F4D">
        <w:rPr>
          <w:sz w:val="22"/>
          <w:szCs w:val="22"/>
        </w:rPr>
        <w:t xml:space="preserve">4.2. Плата за жилое помещение и коммунальные услуги вносится Собственником ежемесячно до 10-го числа месяца, следующего </w:t>
      </w:r>
      <w:proofErr w:type="gramStart"/>
      <w:r w:rsidRPr="00382F4D">
        <w:rPr>
          <w:sz w:val="22"/>
          <w:szCs w:val="22"/>
        </w:rPr>
        <w:t>за</w:t>
      </w:r>
      <w:proofErr w:type="gramEnd"/>
      <w:r w:rsidRPr="00382F4D">
        <w:rPr>
          <w:sz w:val="22"/>
          <w:szCs w:val="22"/>
        </w:rPr>
        <w:t xml:space="preserve"> расчетным.</w:t>
      </w:r>
    </w:p>
    <w:p w:rsidR="008C33DF" w:rsidRPr="00382F4D" w:rsidRDefault="008C33DF" w:rsidP="008C33DF">
      <w:pPr>
        <w:ind w:firstLine="540"/>
        <w:jc w:val="both"/>
        <w:rPr>
          <w:sz w:val="22"/>
          <w:szCs w:val="22"/>
        </w:rPr>
      </w:pPr>
      <w:r w:rsidRPr="00382F4D">
        <w:rPr>
          <w:sz w:val="22"/>
          <w:szCs w:val="22"/>
        </w:rPr>
        <w:t xml:space="preserve">4.3. Размер платы за содержание и ремонт жилого помещения в многоквартирном доме устанавливается равным размеру платы, определенной по результатам конкурса </w:t>
      </w:r>
      <w:r w:rsidRPr="00382F4D">
        <w:rPr>
          <w:sz w:val="22"/>
          <w:szCs w:val="22"/>
        </w:rPr>
        <w:softHyphen/>
      </w:r>
      <w:r w:rsidRPr="00382F4D">
        <w:rPr>
          <w:sz w:val="22"/>
          <w:szCs w:val="22"/>
        </w:rPr>
        <w:softHyphen/>
      </w:r>
      <w:r w:rsidR="002722FB" w:rsidRPr="00382F4D">
        <w:t>№ ОК-03/2017-УЖКХ</w:t>
      </w:r>
      <w:r w:rsidR="002722FB" w:rsidRPr="00382F4D">
        <w:rPr>
          <w:sz w:val="32"/>
          <w:szCs w:val="32"/>
        </w:rPr>
        <w:t xml:space="preserve">  </w:t>
      </w:r>
      <w:r w:rsidRPr="00382F4D">
        <w:rPr>
          <w:sz w:val="22"/>
          <w:szCs w:val="22"/>
        </w:rPr>
        <w:t xml:space="preserve">от </w:t>
      </w:r>
      <w:r w:rsidR="002722FB" w:rsidRPr="00382F4D">
        <w:rPr>
          <w:sz w:val="22"/>
          <w:szCs w:val="22"/>
        </w:rPr>
        <w:t>12.01.2018</w:t>
      </w:r>
      <w:r w:rsidRPr="00382F4D">
        <w:rPr>
          <w:sz w:val="22"/>
          <w:szCs w:val="22"/>
        </w:rPr>
        <w:t>г.</w:t>
      </w:r>
    </w:p>
    <w:p w:rsidR="008C33DF" w:rsidRPr="00382F4D" w:rsidRDefault="008C33DF" w:rsidP="008C33DF">
      <w:pPr>
        <w:ind w:firstLine="540"/>
        <w:jc w:val="both"/>
        <w:rPr>
          <w:b/>
          <w:sz w:val="22"/>
          <w:szCs w:val="22"/>
        </w:rPr>
      </w:pPr>
      <w:r w:rsidRPr="00382F4D">
        <w:rPr>
          <w:sz w:val="22"/>
          <w:szCs w:val="22"/>
        </w:rPr>
        <w:t xml:space="preserve">Размер месячной платы за содержание и ремонт жилого помещения на момент заключения настоящего Договора и в первый год его действия составляет </w:t>
      </w:r>
      <w:r w:rsidRPr="00382F4D">
        <w:rPr>
          <w:b/>
          <w:sz w:val="22"/>
          <w:szCs w:val="22"/>
        </w:rPr>
        <w:t>25,92(двадцать пять рублей девяносто две копейки) рублей/кв. м.</w:t>
      </w:r>
    </w:p>
    <w:p w:rsidR="008C33DF" w:rsidRPr="00382F4D" w:rsidRDefault="008C33DF" w:rsidP="008C33DF">
      <w:pPr>
        <w:ind w:firstLine="540"/>
        <w:jc w:val="both"/>
        <w:rPr>
          <w:sz w:val="22"/>
          <w:szCs w:val="22"/>
        </w:rPr>
      </w:pPr>
      <w:r w:rsidRPr="00382F4D">
        <w:rPr>
          <w:sz w:val="22"/>
          <w:szCs w:val="22"/>
        </w:rPr>
        <w:t xml:space="preserve">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утвержденных в установленном порядке нормативов потребления коммунальных услуг, по </w:t>
      </w:r>
      <w:r w:rsidRPr="00382F4D">
        <w:rPr>
          <w:sz w:val="22"/>
          <w:szCs w:val="22"/>
        </w:rPr>
        <w:lastRenderedPageBreak/>
        <w:t>тарифам, установленным в соответствии с действующим законодательством.</w:t>
      </w:r>
    </w:p>
    <w:p w:rsidR="008C33DF" w:rsidRPr="00382F4D" w:rsidRDefault="008C33DF" w:rsidP="008C33DF">
      <w:pPr>
        <w:ind w:firstLine="540"/>
        <w:jc w:val="both"/>
        <w:rPr>
          <w:sz w:val="22"/>
          <w:szCs w:val="22"/>
        </w:rPr>
      </w:pPr>
      <w:r w:rsidRPr="00382F4D">
        <w:rPr>
          <w:sz w:val="22"/>
          <w:szCs w:val="22"/>
        </w:rPr>
        <w:t>4.5. Плата или часть платы Собственника помещения по настоящему Договору может вноситься за него в установленном порядке нанимателями, арендаторами помещений в многоквартирном доме, иными лицами.</w:t>
      </w:r>
    </w:p>
    <w:p w:rsidR="008C33DF" w:rsidRPr="00382F4D" w:rsidRDefault="008C33DF" w:rsidP="008C33DF">
      <w:pPr>
        <w:ind w:firstLine="540"/>
        <w:jc w:val="both"/>
        <w:rPr>
          <w:sz w:val="22"/>
          <w:szCs w:val="22"/>
        </w:rPr>
      </w:pPr>
      <w:r w:rsidRPr="00382F4D">
        <w:rPr>
          <w:sz w:val="22"/>
          <w:szCs w:val="22"/>
        </w:rPr>
        <w:t>4.6. Плата Собственника помещения по настоящему Договору вносится на основании платежных документов, представленных Управляющей организацией, в которых указывается информация в соответствии с требованиями Правил предоставления коммунальных услуг гражданам и иных нормативных правовых актов.</w:t>
      </w:r>
    </w:p>
    <w:p w:rsidR="008C33DF" w:rsidRPr="00382F4D" w:rsidRDefault="008C33DF" w:rsidP="008C33DF">
      <w:pPr>
        <w:ind w:firstLine="540"/>
        <w:jc w:val="both"/>
        <w:rPr>
          <w:sz w:val="22"/>
          <w:szCs w:val="22"/>
        </w:rPr>
      </w:pPr>
      <w:r w:rsidRPr="00382F4D">
        <w:rPr>
          <w:sz w:val="22"/>
          <w:szCs w:val="22"/>
        </w:rPr>
        <w:t>4.7. В случае представления платежного документа Собственнику помещения позднее даты, определенной настоящим Договором, срок внесения платы переносится на срок задержки представления платежного документа.</w:t>
      </w:r>
    </w:p>
    <w:p w:rsidR="008C33DF" w:rsidRPr="00382F4D" w:rsidRDefault="008C33DF" w:rsidP="008C33DF">
      <w:pPr>
        <w:ind w:firstLine="540"/>
        <w:jc w:val="both"/>
        <w:rPr>
          <w:sz w:val="22"/>
          <w:szCs w:val="22"/>
        </w:rPr>
      </w:pPr>
      <w:r w:rsidRPr="00382F4D">
        <w:rPr>
          <w:sz w:val="22"/>
          <w:szCs w:val="22"/>
        </w:rPr>
        <w:t xml:space="preserve">4.8. </w:t>
      </w:r>
      <w:proofErr w:type="gramStart"/>
      <w:r w:rsidRPr="00382F4D">
        <w:rPr>
          <w:sz w:val="22"/>
          <w:szCs w:val="22"/>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содержание и ремонт жилого помещения в порядке, предусмотренном </w:t>
      </w:r>
      <w:hyperlink r:id="rId37" w:history="1">
        <w:r w:rsidRPr="00382F4D">
          <w:rPr>
            <w:rStyle w:val="af"/>
            <w:color w:val="auto"/>
            <w:sz w:val="22"/>
            <w:szCs w:val="22"/>
          </w:rPr>
          <w:t>Правилами</w:t>
        </w:r>
      </w:hyperlink>
      <w:r w:rsidRPr="00382F4D">
        <w:rPr>
          <w:sz w:val="22"/>
          <w:szCs w:val="22"/>
        </w:rPr>
        <w:t xml:space="preserve"> изменения размера платы за содержание и ремонт жилого помещения в случае оказания услуг и выполнения работ</w:t>
      </w:r>
      <w:proofErr w:type="gramEnd"/>
      <w:r w:rsidRPr="00382F4D">
        <w:rPr>
          <w:sz w:val="22"/>
          <w:szCs w:val="22"/>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8C33DF" w:rsidRPr="00382F4D" w:rsidRDefault="008C33DF" w:rsidP="008C33DF">
      <w:pPr>
        <w:ind w:firstLine="540"/>
        <w:jc w:val="both"/>
        <w:rPr>
          <w:sz w:val="22"/>
          <w:szCs w:val="22"/>
        </w:rPr>
      </w:pPr>
      <w:r w:rsidRPr="00382F4D">
        <w:rPr>
          <w:sz w:val="22"/>
          <w:szCs w:val="22"/>
        </w:rPr>
        <w:t>4.9.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уменьшить Собственнику помещения размер платы за коммунальные услуги в соответствии с Правилами предоставления коммунальных услуг гражданам.</w:t>
      </w:r>
    </w:p>
    <w:p w:rsidR="008C33DF" w:rsidRPr="00382F4D" w:rsidRDefault="008C33DF" w:rsidP="008C33DF">
      <w:pPr>
        <w:ind w:firstLine="540"/>
        <w:jc w:val="both"/>
        <w:rPr>
          <w:sz w:val="22"/>
          <w:szCs w:val="22"/>
        </w:rPr>
      </w:pPr>
      <w:r w:rsidRPr="00382F4D">
        <w:rPr>
          <w:sz w:val="22"/>
          <w:szCs w:val="22"/>
        </w:rPr>
        <w:t>4.10. Неиспользование помещений Собственником помещений не является основанием невнесения платы по настоящему Договору. При временном отсутствии Собственника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их временного отсутствия в порядке, утвержденном постановлением Правительства Российской Федерации от 06.05.2011 № 354 (далее - Правила предоставления коммунальных услуг гражданам).</w:t>
      </w:r>
    </w:p>
    <w:p w:rsidR="008C33DF" w:rsidRPr="00382F4D" w:rsidRDefault="008C33DF" w:rsidP="008C33DF">
      <w:pPr>
        <w:jc w:val="center"/>
        <w:outlineLvl w:val="1"/>
        <w:rPr>
          <w:sz w:val="22"/>
          <w:szCs w:val="22"/>
        </w:rPr>
      </w:pPr>
    </w:p>
    <w:p w:rsidR="008C33DF" w:rsidRPr="00382F4D" w:rsidRDefault="008C33DF" w:rsidP="008C33DF">
      <w:pPr>
        <w:jc w:val="center"/>
        <w:outlineLvl w:val="1"/>
        <w:rPr>
          <w:sz w:val="22"/>
          <w:szCs w:val="22"/>
        </w:rPr>
      </w:pPr>
      <w:r w:rsidRPr="00382F4D">
        <w:rPr>
          <w:sz w:val="22"/>
          <w:szCs w:val="22"/>
        </w:rPr>
        <w:t xml:space="preserve">5. Порядок осуществления контроля </w:t>
      </w:r>
    </w:p>
    <w:p w:rsidR="008C33DF" w:rsidRPr="00382F4D" w:rsidRDefault="008C33DF" w:rsidP="008C33DF">
      <w:pPr>
        <w:jc w:val="center"/>
        <w:outlineLvl w:val="1"/>
        <w:rPr>
          <w:sz w:val="22"/>
          <w:szCs w:val="22"/>
        </w:rPr>
      </w:pPr>
      <w:r w:rsidRPr="00382F4D">
        <w:rPr>
          <w:sz w:val="22"/>
          <w:szCs w:val="22"/>
        </w:rPr>
        <w:t>за выполнением сторонами обязательств по Договору</w:t>
      </w:r>
    </w:p>
    <w:p w:rsidR="008C33DF" w:rsidRPr="00382F4D" w:rsidRDefault="008C33DF" w:rsidP="008C33DF">
      <w:pPr>
        <w:ind w:firstLine="540"/>
        <w:jc w:val="both"/>
        <w:rPr>
          <w:sz w:val="22"/>
          <w:szCs w:val="22"/>
        </w:rPr>
      </w:pPr>
      <w:r w:rsidRPr="00382F4D">
        <w:rPr>
          <w:sz w:val="22"/>
          <w:szCs w:val="22"/>
        </w:rPr>
        <w:t xml:space="preserve">5.1. </w:t>
      </w:r>
      <w:proofErr w:type="gramStart"/>
      <w:r w:rsidRPr="00382F4D">
        <w:rPr>
          <w:sz w:val="22"/>
          <w:szCs w:val="22"/>
        </w:rPr>
        <w:t>Собственник помещения вправе осуществлять контроль за деятельностью Управляющей организации по исполнению настоящего Договора лично либо через уполномоченных представителей, избранных общим собранием собственников помещений, посредством участия в осмотрах и проверках технического и санитарного состояния общего имущества в многоквартирном доме, приемке услуг и работ, оказываемых и выполняемых по настоящему Договору, с подписанием по результатам такого участия соответствующих актов.</w:t>
      </w:r>
      <w:proofErr w:type="gramEnd"/>
    </w:p>
    <w:p w:rsidR="008C33DF" w:rsidRPr="00382F4D" w:rsidRDefault="008C33DF" w:rsidP="008C33DF">
      <w:pPr>
        <w:ind w:firstLine="540"/>
        <w:jc w:val="both"/>
        <w:rPr>
          <w:sz w:val="22"/>
          <w:szCs w:val="22"/>
        </w:rPr>
      </w:pPr>
      <w:r w:rsidRPr="00382F4D">
        <w:rPr>
          <w:sz w:val="22"/>
          <w:szCs w:val="22"/>
        </w:rPr>
        <w:t>Собственник помещения вправе присутствовать при выполнении работ и оказании услуг, связанных с выполнением Управляющей организацией обязательств по настоящему Договору.</w:t>
      </w:r>
    </w:p>
    <w:p w:rsidR="008C33DF" w:rsidRPr="00382F4D" w:rsidRDefault="008C33DF" w:rsidP="008C33DF">
      <w:pPr>
        <w:ind w:firstLine="540"/>
        <w:jc w:val="both"/>
        <w:rPr>
          <w:sz w:val="22"/>
          <w:szCs w:val="22"/>
        </w:rPr>
      </w:pPr>
      <w:r w:rsidRPr="00382F4D">
        <w:rPr>
          <w:sz w:val="22"/>
          <w:szCs w:val="22"/>
        </w:rPr>
        <w:t>5.2. Стороны вправе привлекать для контроля качества выполняемых работ и предоставляемых услуг по настоящему Договору сторонние организации, инженеров, специалистов, экспертов, имеющих соответствующую квалификацию.</w:t>
      </w:r>
    </w:p>
    <w:p w:rsidR="008C33DF" w:rsidRPr="00382F4D" w:rsidRDefault="008C33DF" w:rsidP="008C33DF">
      <w:pPr>
        <w:ind w:firstLine="540"/>
        <w:jc w:val="both"/>
        <w:rPr>
          <w:sz w:val="22"/>
          <w:szCs w:val="22"/>
        </w:rPr>
      </w:pPr>
      <w:r w:rsidRPr="00382F4D">
        <w:rPr>
          <w:sz w:val="22"/>
          <w:szCs w:val="22"/>
        </w:rPr>
        <w:t>5.3. В целях документального оформления своих претензий к другой стороне Договора Стороны соблюдают следующий порядок:</w:t>
      </w:r>
    </w:p>
    <w:p w:rsidR="008C33DF" w:rsidRPr="00382F4D" w:rsidRDefault="008C33DF" w:rsidP="008C33DF">
      <w:pPr>
        <w:ind w:firstLine="540"/>
        <w:jc w:val="both"/>
        <w:rPr>
          <w:sz w:val="22"/>
          <w:szCs w:val="22"/>
        </w:rPr>
      </w:pPr>
      <w:r w:rsidRPr="00382F4D">
        <w:rPr>
          <w:sz w:val="22"/>
          <w:szCs w:val="22"/>
        </w:rPr>
        <w:t>5.3.1. В случае нарушения условий настоящего Договора Сторонами, а также в случае причинения вреда имуществу Собственника помещения или общему имуществу собственников помещений неправомерными действиями (бездействием) Управляющей организации по требованию любой из сторон Договора составляется акт.</w:t>
      </w:r>
    </w:p>
    <w:p w:rsidR="008C33DF" w:rsidRPr="00382F4D" w:rsidRDefault="008C33DF" w:rsidP="008C33DF">
      <w:pPr>
        <w:ind w:firstLine="540"/>
        <w:jc w:val="both"/>
        <w:rPr>
          <w:sz w:val="22"/>
          <w:szCs w:val="22"/>
        </w:rPr>
      </w:pPr>
      <w:r w:rsidRPr="00382F4D">
        <w:rPr>
          <w:sz w:val="22"/>
          <w:szCs w:val="22"/>
        </w:rPr>
        <w:t>5.3.2. Акт подписывается комиссией, включающей представителей Управляющей организации и собственников помещений. О времени и месте осмотра поврежденного имущества, составления акта извещаются все заинтересованные лица (Собственник помещения, член семьи Собственника помещения, наниматель, член семьи нанимателя, имуществу которого причинен вред, и др.). Если в течение двух часов в дневное время или трех часов в ночное время (с 22.00 до 6.00) с момента извещения вызванные лица не прибыли для составления акта или если признаки нарушения могут исчезнуть либо быть ликвидированы, соответствующий осмотр и составление акта производятся в их отсутствие.</w:t>
      </w:r>
    </w:p>
    <w:p w:rsidR="008C33DF" w:rsidRPr="00382F4D" w:rsidRDefault="008C33DF" w:rsidP="008C33DF">
      <w:pPr>
        <w:ind w:firstLine="540"/>
        <w:jc w:val="both"/>
        <w:rPr>
          <w:sz w:val="22"/>
          <w:szCs w:val="22"/>
        </w:rPr>
      </w:pPr>
      <w:r w:rsidRPr="00382F4D">
        <w:rPr>
          <w:sz w:val="22"/>
          <w:szCs w:val="22"/>
        </w:rPr>
        <w:t xml:space="preserve">5.3.3. Акт должен содержать дату и время его составления; дату, время и характер нарушения, описание причиненного вреда имуществу (допускаются фото- и видеосъемка); </w:t>
      </w:r>
      <w:r w:rsidRPr="00382F4D">
        <w:rPr>
          <w:sz w:val="22"/>
          <w:szCs w:val="22"/>
        </w:rPr>
        <w:lastRenderedPageBreak/>
        <w:t>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C33DF" w:rsidRPr="00382F4D" w:rsidRDefault="008C33DF" w:rsidP="008C33DF">
      <w:pPr>
        <w:ind w:firstLine="540"/>
        <w:jc w:val="both"/>
        <w:rPr>
          <w:sz w:val="22"/>
          <w:szCs w:val="22"/>
        </w:rPr>
      </w:pPr>
      <w:r w:rsidRPr="00382F4D">
        <w:rPr>
          <w:sz w:val="22"/>
          <w:szCs w:val="22"/>
        </w:rPr>
        <w:t>5.3.4. Акт составляется комиссией не менее чем в двух экземплярах. Один экземпляр акта вручается Управляющей организации, второй - Собственнику помещения. Кроме того, экземпляры акта (их копии) могут быть вручены иным заинтересованным лицам.</w:t>
      </w:r>
    </w:p>
    <w:p w:rsidR="008C33DF" w:rsidRPr="00382F4D" w:rsidRDefault="008C33DF" w:rsidP="008C33DF">
      <w:pPr>
        <w:ind w:firstLine="540"/>
        <w:jc w:val="both"/>
        <w:rPr>
          <w:sz w:val="22"/>
          <w:szCs w:val="22"/>
        </w:rPr>
      </w:pPr>
      <w:r w:rsidRPr="00382F4D">
        <w:rPr>
          <w:sz w:val="22"/>
          <w:szCs w:val="22"/>
        </w:rPr>
        <w:t>5.4. Если стороны не пришли к единому решению относительно объема и качества оказанных услуг и выполненных работ, ими может быть привлечен эксперт (экспертная организация).</w:t>
      </w:r>
    </w:p>
    <w:p w:rsidR="008C33DF" w:rsidRPr="00382F4D" w:rsidRDefault="008C33DF" w:rsidP="008C33DF">
      <w:pPr>
        <w:ind w:firstLine="540"/>
        <w:jc w:val="both"/>
        <w:rPr>
          <w:sz w:val="22"/>
          <w:szCs w:val="22"/>
        </w:rPr>
      </w:pPr>
      <w:r w:rsidRPr="00382F4D">
        <w:rPr>
          <w:sz w:val="22"/>
          <w:szCs w:val="22"/>
        </w:rPr>
        <w:t>5.5.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w:t>
      </w:r>
    </w:p>
    <w:p w:rsidR="008C33DF" w:rsidRPr="00382F4D" w:rsidRDefault="008C33DF" w:rsidP="008C33DF">
      <w:pPr>
        <w:ind w:firstLine="540"/>
        <w:jc w:val="both"/>
        <w:rPr>
          <w:sz w:val="22"/>
          <w:szCs w:val="22"/>
        </w:rPr>
      </w:pPr>
      <w:r w:rsidRPr="00382F4D">
        <w:rPr>
          <w:sz w:val="22"/>
          <w:szCs w:val="22"/>
        </w:rPr>
        <w:t>Выявленные случаи ненадлежащего качества выполненных работ (в течение действия гарантийного срока) фиксируются в письменной форме уполномоченными лицами, выбранными общим собранием собственников помещений, в присутствии представителя Управляющей организации, а в случае ее отказа направить своего представителя - в его отсутствие. Недостатки, указанные в акте,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w:t>
      </w:r>
    </w:p>
    <w:p w:rsidR="008C33DF" w:rsidRPr="00382F4D" w:rsidRDefault="008C33DF" w:rsidP="008C33DF">
      <w:pPr>
        <w:ind w:firstLine="540"/>
        <w:jc w:val="both"/>
        <w:rPr>
          <w:sz w:val="22"/>
          <w:szCs w:val="22"/>
        </w:rPr>
      </w:pPr>
      <w:r w:rsidRPr="00382F4D">
        <w:rPr>
          <w:sz w:val="22"/>
          <w:szCs w:val="22"/>
        </w:rPr>
        <w:t>В случае уклонения Управляющей организации от устранения за свой счет выявленных недостатков, связанных с выполнением настоящего Договора,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(с указанием даты, времени и места) Управляющей организации.</w:t>
      </w:r>
    </w:p>
    <w:p w:rsidR="008C33DF" w:rsidRPr="00382F4D" w:rsidRDefault="008C33DF" w:rsidP="008C33DF">
      <w:pPr>
        <w:ind w:firstLine="540"/>
        <w:jc w:val="both"/>
        <w:rPr>
          <w:sz w:val="22"/>
          <w:szCs w:val="22"/>
        </w:rPr>
      </w:pPr>
      <w:r w:rsidRPr="00382F4D">
        <w:rPr>
          <w:sz w:val="22"/>
          <w:szCs w:val="22"/>
        </w:rPr>
        <w:t>5.6. Контроль и оценка деятельности Управляющей организации уполномоченными лицами, выбранными общим собранием собственников помещений, в порядке подготовки к общему собранию собственников помещений осуществляется по следующим критериям:</w:t>
      </w:r>
    </w:p>
    <w:p w:rsidR="008C33DF" w:rsidRPr="00382F4D" w:rsidRDefault="008C33DF" w:rsidP="008C33DF">
      <w:pPr>
        <w:ind w:firstLine="540"/>
        <w:jc w:val="both"/>
        <w:rPr>
          <w:sz w:val="22"/>
          <w:szCs w:val="22"/>
        </w:rPr>
      </w:pPr>
      <w:r w:rsidRPr="00382F4D">
        <w:rPr>
          <w:sz w:val="22"/>
          <w:szCs w:val="22"/>
        </w:rPr>
        <w:t>а) санитарное состояние мест общего пользования в многоквартирном доме (лифты, лестничные клетки, общие коридоры, чердаки, подвалы и т.д.);</w:t>
      </w:r>
    </w:p>
    <w:p w:rsidR="008C33DF" w:rsidRPr="00382F4D" w:rsidRDefault="008C33DF" w:rsidP="008C33DF">
      <w:pPr>
        <w:ind w:firstLine="540"/>
        <w:jc w:val="both"/>
        <w:rPr>
          <w:sz w:val="22"/>
          <w:szCs w:val="22"/>
        </w:rPr>
      </w:pPr>
      <w:r w:rsidRPr="00382F4D">
        <w:rPr>
          <w:sz w:val="22"/>
          <w:szCs w:val="22"/>
        </w:rPr>
        <w:t>б) уровень сбора платежей за жилищные и коммунальные услуги, прочих платежей;</w:t>
      </w:r>
    </w:p>
    <w:p w:rsidR="008C33DF" w:rsidRPr="00382F4D" w:rsidRDefault="008C33DF" w:rsidP="008C33DF">
      <w:pPr>
        <w:ind w:firstLine="540"/>
        <w:jc w:val="both"/>
        <w:rPr>
          <w:sz w:val="22"/>
          <w:szCs w:val="22"/>
        </w:rPr>
      </w:pPr>
      <w:r w:rsidRPr="00382F4D">
        <w:rPr>
          <w:sz w:val="22"/>
          <w:szCs w:val="22"/>
        </w:rPr>
        <w:t xml:space="preserve">в) своевременное осуществление платежей по договорам с третьими лицами, в том числе с </w:t>
      </w:r>
      <w:proofErr w:type="spellStart"/>
      <w:r w:rsidRPr="00382F4D">
        <w:rPr>
          <w:sz w:val="22"/>
          <w:szCs w:val="22"/>
        </w:rPr>
        <w:t>ресурсоснабжающими</w:t>
      </w:r>
      <w:proofErr w:type="spellEnd"/>
      <w:r w:rsidRPr="00382F4D">
        <w:rPr>
          <w:sz w:val="22"/>
          <w:szCs w:val="22"/>
        </w:rPr>
        <w:t xml:space="preserve"> и подрядными организациями;</w:t>
      </w:r>
    </w:p>
    <w:p w:rsidR="008C33DF" w:rsidRPr="00382F4D" w:rsidRDefault="008C33DF" w:rsidP="008C33DF">
      <w:pPr>
        <w:ind w:firstLine="540"/>
        <w:jc w:val="both"/>
        <w:rPr>
          <w:sz w:val="22"/>
          <w:szCs w:val="22"/>
        </w:rPr>
      </w:pPr>
      <w:r w:rsidRPr="00382F4D">
        <w:rPr>
          <w:sz w:val="22"/>
          <w:szCs w:val="22"/>
        </w:rPr>
        <w:t>г) наличие и выполнение перспективных и текущих планов работ по содержанию и ремонту общего имущества в многоквартирном доме;</w:t>
      </w:r>
    </w:p>
    <w:p w:rsidR="008C33DF" w:rsidRPr="00382F4D" w:rsidRDefault="008C33DF" w:rsidP="008C33DF">
      <w:pPr>
        <w:ind w:firstLine="540"/>
        <w:jc w:val="both"/>
        <w:rPr>
          <w:sz w:val="22"/>
          <w:szCs w:val="22"/>
        </w:rPr>
      </w:pPr>
      <w:r w:rsidRPr="00382F4D">
        <w:rPr>
          <w:sz w:val="22"/>
          <w:szCs w:val="22"/>
        </w:rPr>
        <w:t>д) содержание и санитарное состояние придомовой территории в границах земельного участка, входящего в состав общего имущества в многоквартирном доме (газоны, контейнерные площадки, зеленые насаждения и т.д.);</w:t>
      </w:r>
    </w:p>
    <w:p w:rsidR="008C33DF" w:rsidRPr="00382F4D" w:rsidRDefault="008C33DF" w:rsidP="008C33DF">
      <w:pPr>
        <w:ind w:firstLine="540"/>
        <w:jc w:val="both"/>
        <w:rPr>
          <w:sz w:val="22"/>
          <w:szCs w:val="22"/>
        </w:rPr>
      </w:pPr>
      <w:r w:rsidRPr="00382F4D">
        <w:rPr>
          <w:sz w:val="22"/>
          <w:szCs w:val="22"/>
        </w:rPr>
        <w:t>е) содержание и санитарное состояние объектов внешнего благоустройства, входящих в состав общего имущества в многоквартирном доме (детские и спортивные площадки, малые архитектурные формы и т.д.);</w:t>
      </w:r>
    </w:p>
    <w:p w:rsidR="008C33DF" w:rsidRPr="00382F4D" w:rsidRDefault="008C33DF" w:rsidP="008C33DF">
      <w:pPr>
        <w:ind w:firstLine="540"/>
        <w:jc w:val="both"/>
        <w:rPr>
          <w:sz w:val="22"/>
          <w:szCs w:val="22"/>
        </w:rPr>
      </w:pPr>
      <w:r w:rsidRPr="00382F4D">
        <w:rPr>
          <w:sz w:val="22"/>
          <w:szCs w:val="22"/>
        </w:rPr>
        <w:t>ж) количество обоснованных жалоб собственников и пользователей помещений на качество жилищно-коммунального обслуживания, технического и санитарного состояния многоквартирного дома;</w:t>
      </w:r>
    </w:p>
    <w:p w:rsidR="008C33DF" w:rsidRPr="00382F4D" w:rsidRDefault="008C33DF" w:rsidP="008C33DF">
      <w:pPr>
        <w:ind w:firstLine="540"/>
        <w:jc w:val="both"/>
        <w:rPr>
          <w:sz w:val="22"/>
          <w:szCs w:val="22"/>
        </w:rPr>
      </w:pPr>
      <w:r w:rsidRPr="00382F4D">
        <w:rPr>
          <w:sz w:val="22"/>
          <w:szCs w:val="22"/>
        </w:rPr>
        <w:t>з) своевременность представления собственникам помещений, их уполномоченным представителям и (или) общему собранию собственников помещений отчетной информации;</w:t>
      </w:r>
    </w:p>
    <w:p w:rsidR="008C33DF" w:rsidRPr="00382F4D" w:rsidRDefault="008C33DF" w:rsidP="008C33DF">
      <w:pPr>
        <w:ind w:firstLine="540"/>
        <w:jc w:val="both"/>
        <w:rPr>
          <w:sz w:val="22"/>
          <w:szCs w:val="22"/>
        </w:rPr>
      </w:pPr>
      <w:r w:rsidRPr="00382F4D">
        <w:rPr>
          <w:sz w:val="22"/>
          <w:szCs w:val="22"/>
        </w:rPr>
        <w:t>и) иные критерии (указать при наличии).</w:t>
      </w:r>
    </w:p>
    <w:p w:rsidR="008C33DF" w:rsidRPr="00382F4D" w:rsidRDefault="008C33DF" w:rsidP="008C33DF">
      <w:pPr>
        <w:ind w:firstLine="540"/>
        <w:jc w:val="both"/>
        <w:rPr>
          <w:sz w:val="22"/>
          <w:szCs w:val="22"/>
        </w:rPr>
      </w:pPr>
      <w:r w:rsidRPr="00382F4D">
        <w:rPr>
          <w:sz w:val="22"/>
          <w:szCs w:val="22"/>
        </w:rPr>
        <w:t xml:space="preserve">5.7. Состав и техническое состояние общего имущества многоквартирного дома и придомовой территории в границах земельного участка, входящего в состав общего имущества в многоквартирном доме, периодически отражаются в акте оценки технического состояния. Акт оценки технического состояния многоквартирного дома составляется с учетом </w:t>
      </w:r>
      <w:hyperlink r:id="rId38" w:history="1">
        <w:r w:rsidRPr="00382F4D">
          <w:rPr>
            <w:rStyle w:val="af"/>
            <w:color w:val="auto"/>
            <w:sz w:val="22"/>
            <w:szCs w:val="22"/>
          </w:rPr>
          <w:t>приложения № 1</w:t>
        </w:r>
      </w:hyperlink>
      <w:r w:rsidRPr="00382F4D">
        <w:rPr>
          <w:sz w:val="22"/>
          <w:szCs w:val="22"/>
        </w:rPr>
        <w:t xml:space="preserve"> к настоящему Договору Управляющей организацией и уполномоченными представителями собственников помещений, выбранными общим собранием собственников помещений, в том числе:</w:t>
      </w:r>
    </w:p>
    <w:p w:rsidR="008C33DF" w:rsidRPr="00382F4D" w:rsidRDefault="008C33DF" w:rsidP="008C33DF">
      <w:pPr>
        <w:ind w:firstLine="540"/>
        <w:jc w:val="both"/>
        <w:rPr>
          <w:sz w:val="22"/>
          <w:szCs w:val="22"/>
        </w:rPr>
      </w:pPr>
      <w:r w:rsidRPr="00382F4D">
        <w:rPr>
          <w:sz w:val="22"/>
          <w:szCs w:val="22"/>
        </w:rPr>
        <w:t xml:space="preserve">а) при приемке </w:t>
      </w:r>
      <w:proofErr w:type="gramStart"/>
      <w:r w:rsidRPr="00382F4D">
        <w:rPr>
          <w:sz w:val="22"/>
          <w:szCs w:val="22"/>
        </w:rPr>
        <w:t>дома</w:t>
      </w:r>
      <w:proofErr w:type="gramEnd"/>
      <w:r w:rsidRPr="00382F4D">
        <w:rPr>
          <w:sz w:val="22"/>
          <w:szCs w:val="22"/>
        </w:rPr>
        <w:t xml:space="preserve"> в управление Управляющей организацией;</w:t>
      </w:r>
    </w:p>
    <w:p w:rsidR="008C33DF" w:rsidRPr="00382F4D" w:rsidRDefault="008C33DF" w:rsidP="008C33DF">
      <w:pPr>
        <w:ind w:firstLine="540"/>
        <w:jc w:val="both"/>
        <w:rPr>
          <w:sz w:val="22"/>
          <w:szCs w:val="22"/>
        </w:rPr>
      </w:pPr>
      <w:r w:rsidRPr="00382F4D">
        <w:rPr>
          <w:sz w:val="22"/>
          <w:szCs w:val="22"/>
        </w:rPr>
        <w:t>б) на конец очередного года действия настоящего Договора;</w:t>
      </w:r>
    </w:p>
    <w:p w:rsidR="008C33DF" w:rsidRPr="00382F4D" w:rsidRDefault="008C33DF" w:rsidP="008C33DF">
      <w:pPr>
        <w:ind w:firstLine="540"/>
        <w:jc w:val="both"/>
        <w:rPr>
          <w:sz w:val="22"/>
          <w:szCs w:val="22"/>
        </w:rPr>
      </w:pPr>
      <w:r w:rsidRPr="00382F4D">
        <w:rPr>
          <w:sz w:val="22"/>
          <w:szCs w:val="22"/>
        </w:rPr>
        <w:t>в) при расторжении настоящего Договора по инициативе любой из Сторон.</w:t>
      </w:r>
    </w:p>
    <w:p w:rsidR="008C33DF" w:rsidRPr="00382F4D" w:rsidRDefault="008C33DF" w:rsidP="008C33DF">
      <w:pPr>
        <w:ind w:firstLine="540"/>
        <w:jc w:val="both"/>
        <w:rPr>
          <w:sz w:val="22"/>
          <w:szCs w:val="22"/>
        </w:rPr>
      </w:pPr>
    </w:p>
    <w:p w:rsidR="008C33DF" w:rsidRPr="00382F4D" w:rsidRDefault="008C33DF" w:rsidP="008C33DF">
      <w:pPr>
        <w:jc w:val="center"/>
        <w:outlineLvl w:val="1"/>
        <w:rPr>
          <w:sz w:val="22"/>
          <w:szCs w:val="22"/>
        </w:rPr>
      </w:pPr>
      <w:r w:rsidRPr="00382F4D">
        <w:rPr>
          <w:sz w:val="22"/>
          <w:szCs w:val="22"/>
        </w:rPr>
        <w:t>6. Разрешение споров и ответственность Сторон</w:t>
      </w:r>
    </w:p>
    <w:p w:rsidR="008C33DF" w:rsidRPr="00382F4D" w:rsidRDefault="008C33DF" w:rsidP="008C33DF">
      <w:pPr>
        <w:ind w:firstLine="540"/>
        <w:jc w:val="both"/>
        <w:rPr>
          <w:sz w:val="22"/>
          <w:szCs w:val="22"/>
        </w:rPr>
      </w:pPr>
      <w:r w:rsidRPr="00382F4D">
        <w:rPr>
          <w:sz w:val="22"/>
          <w:szCs w:val="22"/>
        </w:rPr>
        <w:t xml:space="preserve">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w:t>
      </w:r>
      <w:r w:rsidRPr="00382F4D">
        <w:rPr>
          <w:sz w:val="22"/>
          <w:szCs w:val="22"/>
        </w:rPr>
        <w:lastRenderedPageBreak/>
        <w:t>Российской Федерации и настоящим Договором.</w:t>
      </w:r>
    </w:p>
    <w:p w:rsidR="00125E38" w:rsidRPr="00382F4D" w:rsidRDefault="008C33DF" w:rsidP="008C33DF">
      <w:pPr>
        <w:ind w:firstLine="539"/>
        <w:jc w:val="both"/>
        <w:rPr>
          <w:sz w:val="22"/>
          <w:szCs w:val="22"/>
        </w:rPr>
      </w:pPr>
      <w:r w:rsidRPr="00382F4D">
        <w:rPr>
          <w:sz w:val="22"/>
          <w:szCs w:val="22"/>
        </w:rPr>
        <w:t xml:space="preserve">6.2. </w:t>
      </w:r>
      <w:r w:rsidR="00125E38" w:rsidRPr="00382F4D">
        <w:rPr>
          <w:sz w:val="22"/>
          <w:szCs w:val="22"/>
        </w:rPr>
        <w:t>Мерой обеспечения исполнения обязательств Управляющей организации по настоящему договору является страхование ответственности управляющей организации в соответствии с п.43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3DF" w:rsidRPr="00382F4D" w:rsidRDefault="008C33DF" w:rsidP="008C33DF">
      <w:pPr>
        <w:ind w:firstLine="539"/>
        <w:jc w:val="both"/>
        <w:rPr>
          <w:sz w:val="22"/>
          <w:szCs w:val="22"/>
        </w:rPr>
      </w:pPr>
      <w:r w:rsidRPr="00382F4D">
        <w:rPr>
          <w:sz w:val="22"/>
          <w:szCs w:val="22"/>
        </w:rPr>
        <w:t xml:space="preserve">6.3. Управляющая организация несет ответственность за вред, причиненный жизни, здоровью и имуществу Собственника и пользователей помещений вследствие предоставления услуг и выполнения работ ненадлежащего качества, </w:t>
      </w:r>
      <w:proofErr w:type="spellStart"/>
      <w:r w:rsidRPr="00382F4D">
        <w:rPr>
          <w:sz w:val="22"/>
          <w:szCs w:val="22"/>
        </w:rPr>
        <w:t>непредоставления</w:t>
      </w:r>
      <w:proofErr w:type="spellEnd"/>
      <w:r w:rsidRPr="00382F4D">
        <w:rPr>
          <w:sz w:val="22"/>
          <w:szCs w:val="22"/>
        </w:rPr>
        <w:t xml:space="preserve"> услуг, невыполнения работ, предусмотренных настоящим Договором, независимо от ее вины.</w:t>
      </w:r>
    </w:p>
    <w:p w:rsidR="008C33DF" w:rsidRPr="00382F4D" w:rsidRDefault="008C33DF" w:rsidP="008C33DF">
      <w:pPr>
        <w:ind w:firstLine="540"/>
        <w:jc w:val="both"/>
        <w:rPr>
          <w:sz w:val="22"/>
          <w:szCs w:val="22"/>
        </w:rPr>
      </w:pPr>
      <w:r w:rsidRPr="00382F4D">
        <w:rPr>
          <w:sz w:val="22"/>
          <w:szCs w:val="22"/>
        </w:rPr>
        <w:t xml:space="preserve">6.4. В случае </w:t>
      </w:r>
      <w:proofErr w:type="spellStart"/>
      <w:r w:rsidRPr="00382F4D">
        <w:rPr>
          <w:sz w:val="22"/>
          <w:szCs w:val="22"/>
        </w:rPr>
        <w:t>непредоставления</w:t>
      </w:r>
      <w:proofErr w:type="spellEnd"/>
      <w:r w:rsidRPr="00382F4D">
        <w:rPr>
          <w:sz w:val="22"/>
          <w:szCs w:val="22"/>
        </w:rPr>
        <w:t xml:space="preserve"> либо ненадлежащего оказания услуг и (или) невыполнения либо ненадлежащего выполнения работ, предусмотренных настоящим Договором, Собственник помещения вправе потребовать от Управляющей организации уплаты неустойки (штрафов, пеней) в соответствии с законодательством о защите прав потребителей.</w:t>
      </w:r>
    </w:p>
    <w:p w:rsidR="008C33DF" w:rsidRPr="00382F4D" w:rsidRDefault="008C33DF" w:rsidP="00125E38">
      <w:pPr>
        <w:ind w:firstLine="540"/>
        <w:jc w:val="both"/>
        <w:rPr>
          <w:sz w:val="22"/>
          <w:szCs w:val="22"/>
        </w:rPr>
      </w:pPr>
      <w:r w:rsidRPr="00382F4D">
        <w:rPr>
          <w:sz w:val="22"/>
          <w:szCs w:val="22"/>
        </w:rPr>
        <w:t xml:space="preserve">6.5. Управляющая организация освобождается от ответственности за предоставление услуг и выполнение работ ненадлежащего качества, </w:t>
      </w:r>
      <w:proofErr w:type="spellStart"/>
      <w:r w:rsidRPr="00382F4D">
        <w:rPr>
          <w:sz w:val="22"/>
          <w:szCs w:val="22"/>
        </w:rPr>
        <w:t>непредоставление</w:t>
      </w:r>
      <w:proofErr w:type="spellEnd"/>
      <w:r w:rsidRPr="00382F4D">
        <w:rPr>
          <w:sz w:val="22"/>
          <w:szCs w:val="22"/>
        </w:rPr>
        <w:t xml:space="preserve"> услуг, невыполнение работ, предусмотренных настоящим Договором, если докажет, что это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нее необходимых денежных средств.</w:t>
      </w:r>
    </w:p>
    <w:p w:rsidR="008C33DF" w:rsidRPr="00382F4D" w:rsidRDefault="008C33DF" w:rsidP="008C33DF">
      <w:pPr>
        <w:ind w:firstLine="540"/>
        <w:jc w:val="both"/>
        <w:rPr>
          <w:sz w:val="22"/>
          <w:szCs w:val="22"/>
        </w:rPr>
      </w:pPr>
      <w:r w:rsidRPr="00382F4D">
        <w:rPr>
          <w:sz w:val="22"/>
          <w:szCs w:val="22"/>
        </w:rPr>
        <w:t xml:space="preserve">6.6. </w:t>
      </w:r>
      <w:proofErr w:type="gramStart"/>
      <w:r w:rsidRPr="00382F4D">
        <w:rPr>
          <w:sz w:val="22"/>
          <w:szCs w:val="22"/>
        </w:rPr>
        <w:t>В случае несвоевременного или неполного внесения платы за жилое помещение и коммунальные услуги Собственник помещения обязан уплатить Управляющей организации пеню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8C33DF" w:rsidRPr="00382F4D" w:rsidRDefault="008C33DF" w:rsidP="008C33DF">
      <w:pPr>
        <w:ind w:firstLine="540"/>
        <w:jc w:val="both"/>
        <w:rPr>
          <w:sz w:val="22"/>
          <w:szCs w:val="22"/>
        </w:rPr>
      </w:pPr>
      <w:r w:rsidRPr="00382F4D">
        <w:rPr>
          <w:sz w:val="22"/>
          <w:szCs w:val="22"/>
        </w:rPr>
        <w:t xml:space="preserve">6.7. Все споры и разногласия, связанные с исполнением настоящего Договора, разрешаются посредством проведения переговоров. В случае </w:t>
      </w:r>
      <w:proofErr w:type="spellStart"/>
      <w:r w:rsidRPr="00382F4D">
        <w:rPr>
          <w:sz w:val="22"/>
          <w:szCs w:val="22"/>
        </w:rPr>
        <w:t>недостижения</w:t>
      </w:r>
      <w:proofErr w:type="spellEnd"/>
      <w:r w:rsidRPr="00382F4D">
        <w:rPr>
          <w:sz w:val="22"/>
          <w:szCs w:val="22"/>
        </w:rPr>
        <w:t xml:space="preserve"> согласия споры разрешаются в судебном порядке.</w:t>
      </w:r>
    </w:p>
    <w:p w:rsidR="00125E38" w:rsidRPr="00382F4D" w:rsidRDefault="00125E38" w:rsidP="008C33DF">
      <w:pPr>
        <w:jc w:val="center"/>
        <w:outlineLvl w:val="1"/>
        <w:rPr>
          <w:sz w:val="22"/>
          <w:szCs w:val="22"/>
        </w:rPr>
      </w:pPr>
    </w:p>
    <w:p w:rsidR="008C33DF" w:rsidRPr="00382F4D" w:rsidRDefault="008C33DF" w:rsidP="008C33DF">
      <w:pPr>
        <w:jc w:val="center"/>
        <w:outlineLvl w:val="1"/>
        <w:rPr>
          <w:sz w:val="22"/>
          <w:szCs w:val="22"/>
        </w:rPr>
      </w:pPr>
      <w:r w:rsidRPr="00382F4D">
        <w:rPr>
          <w:sz w:val="22"/>
          <w:szCs w:val="22"/>
        </w:rPr>
        <w:t>7. Порядок изменения и расторжения Договора</w:t>
      </w:r>
    </w:p>
    <w:p w:rsidR="008C33DF" w:rsidRPr="00382F4D" w:rsidRDefault="008C33DF" w:rsidP="008C33DF">
      <w:pPr>
        <w:ind w:firstLine="540"/>
        <w:jc w:val="both"/>
        <w:rPr>
          <w:sz w:val="22"/>
          <w:szCs w:val="22"/>
        </w:rPr>
      </w:pPr>
      <w:r w:rsidRPr="00382F4D">
        <w:rPr>
          <w:sz w:val="22"/>
          <w:szCs w:val="22"/>
        </w:rPr>
        <w:t>7.1. Изменение и расторжение настоящего Договора осуществляются в порядке, предусмотренном действующим законодательством и настоящим Договором.</w:t>
      </w:r>
    </w:p>
    <w:p w:rsidR="008C33DF" w:rsidRPr="00382F4D" w:rsidRDefault="008C33DF" w:rsidP="008C33DF">
      <w:pPr>
        <w:ind w:firstLine="540"/>
        <w:jc w:val="both"/>
        <w:rPr>
          <w:sz w:val="22"/>
          <w:szCs w:val="22"/>
        </w:rPr>
      </w:pPr>
      <w:r w:rsidRPr="00382F4D">
        <w:rPr>
          <w:sz w:val="22"/>
          <w:szCs w:val="22"/>
        </w:rPr>
        <w:t>7.2. Условия настоящего Договора могут быть изменены по соглашению Сторон, заключаемому с соблюдением требований, установленных действующим гражданским и жилищным законодательством.</w:t>
      </w:r>
    </w:p>
    <w:p w:rsidR="008C33DF" w:rsidRPr="00382F4D" w:rsidRDefault="008C33DF" w:rsidP="008C33DF">
      <w:pPr>
        <w:ind w:firstLine="540"/>
        <w:jc w:val="both"/>
        <w:rPr>
          <w:sz w:val="22"/>
          <w:szCs w:val="22"/>
        </w:rPr>
      </w:pPr>
      <w:r w:rsidRPr="00382F4D">
        <w:rPr>
          <w:sz w:val="22"/>
          <w:szCs w:val="22"/>
        </w:rPr>
        <w:t>7.3. Расторжение настоящего Договора в одностороннем порядке может осуществляться:</w:t>
      </w:r>
    </w:p>
    <w:p w:rsidR="008C33DF" w:rsidRPr="00382F4D" w:rsidRDefault="008C33DF" w:rsidP="008C33DF">
      <w:pPr>
        <w:ind w:firstLine="540"/>
        <w:jc w:val="both"/>
        <w:rPr>
          <w:sz w:val="22"/>
          <w:szCs w:val="22"/>
        </w:rPr>
      </w:pPr>
      <w:r w:rsidRPr="00382F4D">
        <w:rPr>
          <w:sz w:val="22"/>
          <w:szCs w:val="22"/>
        </w:rPr>
        <w:t>а) 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(купли-продажи, мены, дарения, пожизненной ренты и пр.) посредством направления письменного уведомления Управляющей организации с приложением копии соответствующего договора;</w:t>
      </w:r>
    </w:p>
    <w:p w:rsidR="008C33DF" w:rsidRPr="00382F4D" w:rsidRDefault="008C33DF" w:rsidP="008C33DF">
      <w:pPr>
        <w:ind w:firstLine="540"/>
        <w:jc w:val="both"/>
        <w:rPr>
          <w:sz w:val="22"/>
          <w:szCs w:val="22"/>
        </w:rPr>
      </w:pPr>
      <w:r w:rsidRPr="00382F4D">
        <w:rPr>
          <w:sz w:val="22"/>
          <w:szCs w:val="22"/>
        </w:rPr>
        <w:t>б) в случае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менее чем за два месяца до прекращения настоящего Договора путем направления ей протокола решения указанного собрания;</w:t>
      </w:r>
    </w:p>
    <w:p w:rsidR="008C33DF" w:rsidRPr="00382F4D" w:rsidRDefault="008C33DF" w:rsidP="008C33DF">
      <w:pPr>
        <w:ind w:firstLine="540"/>
        <w:jc w:val="both"/>
        <w:rPr>
          <w:sz w:val="22"/>
          <w:szCs w:val="22"/>
        </w:rPr>
      </w:pPr>
      <w:r w:rsidRPr="00382F4D">
        <w:rPr>
          <w:sz w:val="22"/>
          <w:szCs w:val="22"/>
        </w:rPr>
        <w:t>в) на основании решения общего собрания собственников помещений, если Управляющая организация не выполняет условия Договора, в том числе:</w:t>
      </w:r>
    </w:p>
    <w:p w:rsidR="008C33DF" w:rsidRPr="00382F4D" w:rsidRDefault="008C33DF" w:rsidP="008C33DF">
      <w:pPr>
        <w:ind w:firstLine="540"/>
        <w:jc w:val="both"/>
        <w:rPr>
          <w:sz w:val="22"/>
          <w:szCs w:val="22"/>
        </w:rPr>
      </w:pPr>
      <w:r w:rsidRPr="00382F4D">
        <w:rPr>
          <w:sz w:val="22"/>
          <w:szCs w:val="22"/>
        </w:rPr>
        <w:t>в случае систематических нарушений Управляющей организацией сроков и порядка предоставления услуг и выполнения работ по настоящему Договору;</w:t>
      </w:r>
    </w:p>
    <w:p w:rsidR="008C33DF" w:rsidRPr="00382F4D" w:rsidRDefault="008C33DF" w:rsidP="008C33DF">
      <w:pPr>
        <w:ind w:firstLine="540"/>
        <w:jc w:val="both"/>
        <w:rPr>
          <w:sz w:val="22"/>
          <w:szCs w:val="22"/>
        </w:rPr>
      </w:pPr>
      <w:proofErr w:type="gramStart"/>
      <w:r w:rsidRPr="00382F4D">
        <w:rPr>
          <w:sz w:val="22"/>
          <w:szCs w:val="22"/>
        </w:rPr>
        <w:t>в случае непредставления Управляющей организацией в соответствии с условиями настоящего Договора отчета о выполнении Договора за предыдущий год</w:t>
      </w:r>
      <w:proofErr w:type="gramEnd"/>
      <w:r w:rsidRPr="00382F4D">
        <w:rPr>
          <w:sz w:val="22"/>
          <w:szCs w:val="22"/>
        </w:rPr>
        <w:t>;</w:t>
      </w:r>
    </w:p>
    <w:p w:rsidR="008C33DF" w:rsidRPr="00382F4D" w:rsidRDefault="008C33DF" w:rsidP="008C33DF">
      <w:pPr>
        <w:ind w:firstLine="540"/>
        <w:jc w:val="both"/>
        <w:rPr>
          <w:sz w:val="22"/>
          <w:szCs w:val="22"/>
        </w:rPr>
      </w:pPr>
      <w:r w:rsidRPr="00382F4D">
        <w:rPr>
          <w:sz w:val="22"/>
          <w:szCs w:val="22"/>
        </w:rPr>
        <w:t>в случае причинения вреда общему имуществу в многоквартирном доме вследствие действий или бездействия Управляющей организации;</w:t>
      </w:r>
    </w:p>
    <w:p w:rsidR="008C33DF" w:rsidRPr="00382F4D" w:rsidRDefault="008C33DF" w:rsidP="008C33DF">
      <w:pPr>
        <w:ind w:firstLine="540"/>
        <w:jc w:val="both"/>
        <w:rPr>
          <w:sz w:val="22"/>
          <w:szCs w:val="22"/>
        </w:rPr>
      </w:pPr>
      <w:r w:rsidRPr="00382F4D">
        <w:rPr>
          <w:sz w:val="22"/>
          <w:szCs w:val="22"/>
        </w:rPr>
        <w:t>г) по инициативе Управляющей организации при наступлении обстоятельств непреодолимой силы.</w:t>
      </w:r>
    </w:p>
    <w:p w:rsidR="008C33DF" w:rsidRPr="00382F4D" w:rsidRDefault="008C33DF" w:rsidP="008C33DF">
      <w:pPr>
        <w:ind w:firstLine="540"/>
        <w:jc w:val="both"/>
        <w:rPr>
          <w:sz w:val="22"/>
          <w:szCs w:val="22"/>
        </w:rPr>
      </w:pPr>
      <w:r w:rsidRPr="00382F4D">
        <w:rPr>
          <w:sz w:val="22"/>
          <w:szCs w:val="22"/>
        </w:rPr>
        <w:t xml:space="preserve">7.4. </w:t>
      </w:r>
      <w:proofErr w:type="gramStart"/>
      <w:r w:rsidRPr="00382F4D">
        <w:rPr>
          <w:sz w:val="22"/>
          <w:szCs w:val="22"/>
        </w:rPr>
        <w:t xml:space="preserve">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w:t>
      </w:r>
      <w:r w:rsidRPr="00382F4D">
        <w:rPr>
          <w:sz w:val="22"/>
          <w:szCs w:val="22"/>
        </w:rPr>
        <w:lastRenderedPageBreak/>
        <w:t>зачесть их как авансовый платеж за жилое помещение и коммунальные услуги.</w:t>
      </w:r>
      <w:proofErr w:type="gramEnd"/>
    </w:p>
    <w:p w:rsidR="008C33DF" w:rsidRPr="00382F4D" w:rsidRDefault="008C33DF" w:rsidP="008C33DF">
      <w:pPr>
        <w:ind w:firstLine="540"/>
        <w:jc w:val="both"/>
        <w:rPr>
          <w:sz w:val="22"/>
          <w:szCs w:val="22"/>
        </w:rPr>
      </w:pPr>
      <w:r w:rsidRPr="00382F4D">
        <w:rPr>
          <w:sz w:val="22"/>
          <w:szCs w:val="22"/>
        </w:rPr>
        <w:t>7.5. Собственник помещения обязан оплатить имеющуюся у него задолженность за работы и услуги по настоящему Договору до момента его расторжения.</w:t>
      </w:r>
    </w:p>
    <w:p w:rsidR="008C33DF" w:rsidRPr="00382F4D" w:rsidRDefault="008C33DF" w:rsidP="008C33DF">
      <w:pPr>
        <w:jc w:val="center"/>
        <w:outlineLvl w:val="1"/>
        <w:rPr>
          <w:sz w:val="22"/>
          <w:szCs w:val="22"/>
        </w:rPr>
      </w:pPr>
    </w:p>
    <w:p w:rsidR="008C33DF" w:rsidRPr="00382F4D" w:rsidRDefault="008C33DF" w:rsidP="008C33DF">
      <w:pPr>
        <w:jc w:val="center"/>
        <w:outlineLvl w:val="1"/>
        <w:rPr>
          <w:sz w:val="22"/>
          <w:szCs w:val="22"/>
        </w:rPr>
      </w:pPr>
      <w:r w:rsidRPr="00382F4D">
        <w:rPr>
          <w:sz w:val="22"/>
          <w:szCs w:val="22"/>
        </w:rPr>
        <w:t>8. Срок действия Договора</w:t>
      </w:r>
    </w:p>
    <w:p w:rsidR="008C33DF" w:rsidRPr="00382F4D" w:rsidRDefault="008C33DF" w:rsidP="008C33DF">
      <w:pPr>
        <w:ind w:firstLine="539"/>
        <w:jc w:val="both"/>
        <w:rPr>
          <w:sz w:val="22"/>
          <w:szCs w:val="22"/>
        </w:rPr>
      </w:pPr>
      <w:r w:rsidRPr="00382F4D">
        <w:rPr>
          <w:sz w:val="22"/>
          <w:szCs w:val="22"/>
        </w:rPr>
        <w:t>8.1. Срок действия договора составляет 3 года. Настоящий Договор вступает в силу с момента его по</w:t>
      </w:r>
      <w:r w:rsidR="002722FB" w:rsidRPr="00382F4D">
        <w:rPr>
          <w:sz w:val="22"/>
          <w:szCs w:val="22"/>
        </w:rPr>
        <w:t>дписания сторонами и действует п</w:t>
      </w:r>
      <w:r w:rsidRPr="00382F4D">
        <w:rPr>
          <w:sz w:val="22"/>
          <w:szCs w:val="22"/>
        </w:rPr>
        <w:t>о</w:t>
      </w:r>
      <w:r w:rsidR="00434089" w:rsidRPr="00382F4D">
        <w:rPr>
          <w:sz w:val="22"/>
          <w:szCs w:val="22"/>
        </w:rPr>
        <w:t xml:space="preserve"> 2</w:t>
      </w:r>
      <w:r w:rsidR="002722FB" w:rsidRPr="00382F4D">
        <w:rPr>
          <w:sz w:val="22"/>
          <w:szCs w:val="22"/>
        </w:rPr>
        <w:t>4</w:t>
      </w:r>
      <w:r w:rsidR="00434089" w:rsidRPr="00382F4D">
        <w:rPr>
          <w:sz w:val="22"/>
          <w:szCs w:val="22"/>
        </w:rPr>
        <w:t xml:space="preserve"> января 2021года</w:t>
      </w:r>
      <w:r w:rsidRPr="00382F4D">
        <w:rPr>
          <w:sz w:val="22"/>
          <w:szCs w:val="22"/>
        </w:rPr>
        <w:t>.</w:t>
      </w:r>
    </w:p>
    <w:p w:rsidR="008C33DF" w:rsidRPr="00382F4D" w:rsidRDefault="008C33DF" w:rsidP="008C33DF">
      <w:pPr>
        <w:ind w:firstLine="539"/>
        <w:jc w:val="both"/>
        <w:rPr>
          <w:sz w:val="22"/>
          <w:szCs w:val="22"/>
        </w:rPr>
      </w:pPr>
      <w:r w:rsidRPr="00382F4D">
        <w:rPr>
          <w:sz w:val="22"/>
          <w:szCs w:val="22"/>
        </w:rPr>
        <w:t>8.2.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 с обязательным представлением отчета Управляющей организацией о финансово-хозяйственной деятельности на общем собрании жильцов.</w:t>
      </w:r>
    </w:p>
    <w:p w:rsidR="008C33DF" w:rsidRPr="00382F4D" w:rsidRDefault="008C33DF" w:rsidP="008C33DF">
      <w:pPr>
        <w:jc w:val="center"/>
        <w:outlineLvl w:val="1"/>
        <w:rPr>
          <w:sz w:val="22"/>
          <w:szCs w:val="22"/>
        </w:rPr>
      </w:pPr>
    </w:p>
    <w:p w:rsidR="008C33DF" w:rsidRPr="00382F4D" w:rsidRDefault="008C33DF" w:rsidP="008C33DF">
      <w:pPr>
        <w:jc w:val="center"/>
        <w:outlineLvl w:val="1"/>
        <w:rPr>
          <w:sz w:val="22"/>
          <w:szCs w:val="22"/>
        </w:rPr>
      </w:pPr>
      <w:r w:rsidRPr="00382F4D">
        <w:rPr>
          <w:sz w:val="22"/>
          <w:szCs w:val="22"/>
        </w:rPr>
        <w:t>9. Прочие условия</w:t>
      </w:r>
    </w:p>
    <w:p w:rsidR="008C33DF" w:rsidRPr="00382F4D" w:rsidRDefault="008C33DF" w:rsidP="008C33DF">
      <w:pPr>
        <w:ind w:firstLine="540"/>
        <w:jc w:val="both"/>
        <w:rPr>
          <w:sz w:val="22"/>
          <w:szCs w:val="22"/>
        </w:rPr>
      </w:pPr>
      <w:r w:rsidRPr="00382F4D">
        <w:rPr>
          <w:sz w:val="22"/>
          <w:szCs w:val="22"/>
        </w:rPr>
        <w:t xml:space="preserve">9.1. Договор составлен в </w:t>
      </w:r>
      <w:r w:rsidR="00125E38" w:rsidRPr="00382F4D">
        <w:rPr>
          <w:sz w:val="22"/>
          <w:szCs w:val="22"/>
        </w:rPr>
        <w:t>2</w:t>
      </w:r>
      <w:r w:rsidRPr="00382F4D">
        <w:rPr>
          <w:sz w:val="22"/>
          <w:szCs w:val="22"/>
        </w:rPr>
        <w:t xml:space="preserve"> экземплярах, имеющих одинаковую юридическую силу.</w:t>
      </w:r>
    </w:p>
    <w:p w:rsidR="008C33DF" w:rsidRPr="00382F4D" w:rsidRDefault="008C33DF" w:rsidP="008C33DF">
      <w:pPr>
        <w:ind w:firstLine="540"/>
        <w:jc w:val="both"/>
        <w:rPr>
          <w:sz w:val="22"/>
          <w:szCs w:val="22"/>
        </w:rPr>
      </w:pPr>
      <w:r w:rsidRPr="00382F4D">
        <w:rPr>
          <w:sz w:val="22"/>
          <w:szCs w:val="22"/>
        </w:rPr>
        <w:t>9.2. Неотъемлемой частью настоящего Договора являются:</w:t>
      </w:r>
    </w:p>
    <w:p w:rsidR="008C33DF" w:rsidRPr="00382F4D" w:rsidRDefault="00880F27" w:rsidP="008C33DF">
      <w:pPr>
        <w:ind w:firstLine="540"/>
        <w:jc w:val="both"/>
        <w:rPr>
          <w:sz w:val="22"/>
          <w:szCs w:val="22"/>
        </w:rPr>
      </w:pPr>
      <w:hyperlink r:id="rId39" w:history="1">
        <w:r w:rsidR="008C33DF" w:rsidRPr="00382F4D">
          <w:rPr>
            <w:rStyle w:val="af"/>
            <w:color w:val="auto"/>
            <w:sz w:val="22"/>
            <w:szCs w:val="22"/>
          </w:rPr>
          <w:t>приложение № 1</w:t>
        </w:r>
      </w:hyperlink>
      <w:r w:rsidR="008C33DF" w:rsidRPr="00382F4D">
        <w:rPr>
          <w:sz w:val="22"/>
          <w:szCs w:val="22"/>
        </w:rPr>
        <w:t xml:space="preserve"> «Характеристика, состав и состояние общего имущества многоквартирного дома»;</w:t>
      </w:r>
    </w:p>
    <w:p w:rsidR="008C33DF" w:rsidRPr="00382F4D" w:rsidRDefault="00880F27" w:rsidP="008C33DF">
      <w:pPr>
        <w:ind w:firstLine="540"/>
        <w:jc w:val="both"/>
        <w:rPr>
          <w:sz w:val="22"/>
          <w:szCs w:val="22"/>
        </w:rPr>
      </w:pPr>
      <w:hyperlink r:id="rId40" w:history="1">
        <w:r w:rsidR="008C33DF" w:rsidRPr="00382F4D">
          <w:rPr>
            <w:rStyle w:val="af"/>
            <w:color w:val="auto"/>
            <w:sz w:val="22"/>
            <w:szCs w:val="22"/>
          </w:rPr>
          <w:t>приложение № 2</w:t>
        </w:r>
      </w:hyperlink>
      <w:r w:rsidR="008C33DF" w:rsidRPr="00382F4D">
        <w:rPr>
          <w:sz w:val="22"/>
          <w:szCs w:val="22"/>
        </w:rPr>
        <w:t xml:space="preserve"> «Перечень услуг и работ по содержанию общего имущества в многоквартирном доме»;</w:t>
      </w:r>
    </w:p>
    <w:p w:rsidR="008C33DF" w:rsidRPr="00382F4D" w:rsidRDefault="00880F27" w:rsidP="008C33DF">
      <w:pPr>
        <w:ind w:firstLine="540"/>
        <w:jc w:val="both"/>
        <w:rPr>
          <w:sz w:val="22"/>
          <w:szCs w:val="22"/>
        </w:rPr>
      </w:pPr>
      <w:hyperlink r:id="rId41" w:history="1">
        <w:r w:rsidR="008C33DF" w:rsidRPr="00382F4D">
          <w:rPr>
            <w:rStyle w:val="af"/>
            <w:color w:val="auto"/>
            <w:sz w:val="22"/>
            <w:szCs w:val="22"/>
          </w:rPr>
          <w:t>приложение № 3</w:t>
        </w:r>
      </w:hyperlink>
      <w:r w:rsidR="008C33DF" w:rsidRPr="00382F4D">
        <w:rPr>
          <w:sz w:val="22"/>
          <w:szCs w:val="22"/>
        </w:rPr>
        <w:t xml:space="preserve"> «Перечень работ по текущему ремонту общего имущества в многоквартирном доме»;</w:t>
      </w:r>
    </w:p>
    <w:p w:rsidR="008C33DF" w:rsidRPr="00382F4D" w:rsidRDefault="00880F27" w:rsidP="008C33DF">
      <w:pPr>
        <w:ind w:firstLine="540"/>
        <w:jc w:val="both"/>
        <w:rPr>
          <w:sz w:val="22"/>
          <w:szCs w:val="22"/>
        </w:rPr>
      </w:pPr>
      <w:hyperlink r:id="rId42" w:history="1">
        <w:r w:rsidR="008C33DF" w:rsidRPr="00382F4D">
          <w:rPr>
            <w:rStyle w:val="af"/>
            <w:color w:val="auto"/>
            <w:sz w:val="22"/>
            <w:szCs w:val="22"/>
          </w:rPr>
          <w:t>приложение № 4</w:t>
        </w:r>
      </w:hyperlink>
      <w:r w:rsidR="008C33DF" w:rsidRPr="00382F4D">
        <w:rPr>
          <w:sz w:val="22"/>
          <w:szCs w:val="22"/>
        </w:rPr>
        <w:t xml:space="preserve"> «Отчет Управляющей организации о выполнении Договора управления многоквартирным домом»;</w:t>
      </w:r>
    </w:p>
    <w:p w:rsidR="008C33DF" w:rsidRPr="00382F4D" w:rsidRDefault="00880F27" w:rsidP="008C33DF">
      <w:pPr>
        <w:ind w:firstLine="540"/>
        <w:jc w:val="both"/>
        <w:rPr>
          <w:sz w:val="22"/>
          <w:szCs w:val="22"/>
        </w:rPr>
      </w:pPr>
      <w:hyperlink r:id="rId43" w:history="1">
        <w:r w:rsidR="008C33DF" w:rsidRPr="00382F4D">
          <w:rPr>
            <w:rStyle w:val="af"/>
            <w:color w:val="auto"/>
            <w:sz w:val="22"/>
            <w:szCs w:val="22"/>
          </w:rPr>
          <w:t>приложение № 5</w:t>
        </w:r>
      </w:hyperlink>
      <w:r w:rsidR="008C33DF" w:rsidRPr="00382F4D">
        <w:rPr>
          <w:sz w:val="22"/>
          <w:szCs w:val="22"/>
        </w:rPr>
        <w:t xml:space="preserve"> «Перечень технической документации на многоквартирный дом и иных связанных с управлением многоквартирным домом документов».</w:t>
      </w:r>
    </w:p>
    <w:p w:rsidR="008C33DF" w:rsidRPr="00382F4D" w:rsidRDefault="008C33DF" w:rsidP="008C33DF">
      <w:pPr>
        <w:ind w:firstLine="540"/>
        <w:jc w:val="both"/>
        <w:rPr>
          <w:sz w:val="22"/>
          <w:szCs w:val="22"/>
        </w:rPr>
      </w:pPr>
      <w:r w:rsidRPr="00382F4D">
        <w:rPr>
          <w:sz w:val="22"/>
          <w:szCs w:val="22"/>
        </w:rPr>
        <w:t>приложение №6 «Сведения о доле собственника в многоквартирном доме»;</w:t>
      </w:r>
    </w:p>
    <w:p w:rsidR="008C33DF" w:rsidRPr="00382F4D" w:rsidRDefault="008C33DF" w:rsidP="008C33DF">
      <w:pPr>
        <w:ind w:firstLine="540"/>
        <w:jc w:val="both"/>
        <w:rPr>
          <w:sz w:val="22"/>
          <w:szCs w:val="22"/>
        </w:rPr>
      </w:pPr>
      <w:r w:rsidRPr="00382F4D">
        <w:rPr>
          <w:sz w:val="22"/>
          <w:szCs w:val="22"/>
        </w:rPr>
        <w:t>приложение №7 «Информация об управляющей организации»;</w:t>
      </w:r>
    </w:p>
    <w:p w:rsidR="008C33DF" w:rsidRPr="00382F4D" w:rsidRDefault="008C33DF" w:rsidP="008C33DF">
      <w:pPr>
        <w:ind w:firstLine="540"/>
        <w:jc w:val="both"/>
        <w:rPr>
          <w:sz w:val="22"/>
          <w:szCs w:val="22"/>
        </w:rPr>
      </w:pPr>
      <w:r w:rsidRPr="00382F4D">
        <w:rPr>
          <w:sz w:val="22"/>
          <w:szCs w:val="22"/>
        </w:rPr>
        <w:t>приложение №8 «Максимально допустимая мощность».</w:t>
      </w:r>
    </w:p>
    <w:p w:rsidR="008C33DF" w:rsidRPr="00382F4D" w:rsidRDefault="008C33DF" w:rsidP="008C33DF">
      <w:pPr>
        <w:jc w:val="center"/>
        <w:outlineLvl w:val="1"/>
        <w:rPr>
          <w:sz w:val="22"/>
          <w:szCs w:val="22"/>
        </w:rPr>
      </w:pPr>
    </w:p>
    <w:p w:rsidR="008C33DF" w:rsidRPr="00382F4D" w:rsidRDefault="008C33DF" w:rsidP="008C33DF">
      <w:pPr>
        <w:jc w:val="center"/>
        <w:outlineLvl w:val="1"/>
        <w:rPr>
          <w:sz w:val="22"/>
          <w:szCs w:val="22"/>
        </w:rPr>
      </w:pPr>
      <w:r w:rsidRPr="00382F4D">
        <w:rPr>
          <w:sz w:val="22"/>
          <w:szCs w:val="22"/>
        </w:rPr>
        <w:t>10. Адреса, реквизиты и подписи Сторон</w:t>
      </w:r>
    </w:p>
    <w:p w:rsidR="00125E38" w:rsidRPr="00382F4D" w:rsidRDefault="00125E38" w:rsidP="00125E38">
      <w:pPr>
        <w:pStyle w:val="ConsPlusNonformat"/>
        <w:widowControl/>
        <w:rPr>
          <w:rFonts w:ascii="Times New Roman" w:hAnsi="Times New Roman" w:cs="Times New Roman"/>
          <w:b/>
          <w:sz w:val="22"/>
          <w:szCs w:val="22"/>
        </w:rPr>
      </w:pPr>
      <w:r w:rsidRPr="00382F4D">
        <w:rPr>
          <w:rFonts w:ascii="Times New Roman" w:hAnsi="Times New Roman" w:cs="Times New Roman"/>
          <w:b/>
          <w:sz w:val="22"/>
          <w:szCs w:val="22"/>
        </w:rPr>
        <w:t xml:space="preserve">Управляющая организация                       </w:t>
      </w:r>
      <w:r w:rsidRPr="00382F4D">
        <w:rPr>
          <w:rFonts w:ascii="Times New Roman" w:hAnsi="Times New Roman" w:cs="Times New Roman"/>
          <w:b/>
          <w:sz w:val="22"/>
          <w:szCs w:val="22"/>
        </w:rPr>
        <w:tab/>
      </w:r>
      <w:r w:rsidRPr="00382F4D">
        <w:rPr>
          <w:rFonts w:ascii="Times New Roman" w:hAnsi="Times New Roman" w:cs="Times New Roman"/>
          <w:b/>
          <w:sz w:val="22"/>
          <w:szCs w:val="22"/>
        </w:rPr>
        <w:tab/>
      </w:r>
      <w:r w:rsidRPr="00382F4D">
        <w:rPr>
          <w:rFonts w:ascii="Times New Roman" w:hAnsi="Times New Roman" w:cs="Times New Roman"/>
          <w:b/>
          <w:sz w:val="22"/>
          <w:szCs w:val="22"/>
        </w:rPr>
        <w:tab/>
        <w:t>Собственник</w:t>
      </w:r>
    </w:p>
    <w:p w:rsidR="00125E38" w:rsidRPr="00382F4D" w:rsidRDefault="00125E38" w:rsidP="00125E38">
      <w:pPr>
        <w:pStyle w:val="ConsPlusNonformat"/>
        <w:widowControl/>
        <w:rPr>
          <w:rFonts w:ascii="Times New Roman" w:hAnsi="Times New Roman" w:cs="Times New Roman"/>
          <w:b/>
          <w:sz w:val="22"/>
          <w:szCs w:val="22"/>
        </w:rPr>
      </w:pPr>
    </w:p>
    <w:tbl>
      <w:tblPr>
        <w:tblW w:w="9195" w:type="dxa"/>
        <w:tblLook w:val="01E0" w:firstRow="1" w:lastRow="1" w:firstColumn="1" w:lastColumn="1" w:noHBand="0" w:noVBand="0"/>
      </w:tblPr>
      <w:tblGrid>
        <w:gridCol w:w="4077"/>
        <w:gridCol w:w="5118"/>
      </w:tblGrid>
      <w:tr w:rsidR="00125E38" w:rsidRPr="00382F4D" w:rsidTr="00125E38">
        <w:tc>
          <w:tcPr>
            <w:tcW w:w="4077" w:type="dxa"/>
            <w:hideMark/>
          </w:tcPr>
          <w:p w:rsidR="00125E38" w:rsidRPr="00382F4D" w:rsidRDefault="00125E38">
            <w:pPr>
              <w:spacing w:line="276" w:lineRule="auto"/>
              <w:rPr>
                <w:b/>
                <w:sz w:val="22"/>
                <w:szCs w:val="22"/>
                <w:lang w:eastAsia="en-US"/>
              </w:rPr>
            </w:pPr>
            <w:r w:rsidRPr="00382F4D">
              <w:rPr>
                <w:b/>
                <w:sz w:val="22"/>
                <w:szCs w:val="22"/>
                <w:lang w:eastAsia="en-US"/>
              </w:rPr>
              <w:t>ООО Управляющая компания «</w:t>
            </w:r>
            <w:proofErr w:type="spellStart"/>
            <w:r w:rsidRPr="00382F4D">
              <w:rPr>
                <w:b/>
                <w:sz w:val="22"/>
                <w:szCs w:val="22"/>
                <w:lang w:eastAsia="en-US"/>
              </w:rPr>
              <w:t>Жилсервис</w:t>
            </w:r>
            <w:proofErr w:type="spellEnd"/>
            <w:r w:rsidRPr="00382F4D">
              <w:rPr>
                <w:b/>
                <w:sz w:val="22"/>
                <w:szCs w:val="22"/>
                <w:lang w:eastAsia="en-US"/>
              </w:rPr>
              <w:t>»</w:t>
            </w:r>
          </w:p>
          <w:p w:rsidR="00125E38" w:rsidRPr="00382F4D" w:rsidRDefault="00125E38">
            <w:pPr>
              <w:spacing w:line="276" w:lineRule="auto"/>
              <w:rPr>
                <w:sz w:val="22"/>
                <w:szCs w:val="22"/>
                <w:lang w:eastAsia="en-US"/>
              </w:rPr>
            </w:pPr>
            <w:r w:rsidRPr="00382F4D">
              <w:rPr>
                <w:sz w:val="22"/>
                <w:szCs w:val="22"/>
                <w:lang w:eastAsia="en-US"/>
              </w:rPr>
              <w:t>652491, Кемеровская область,</w:t>
            </w:r>
          </w:p>
          <w:p w:rsidR="00125E38" w:rsidRPr="00382F4D" w:rsidRDefault="00125E38">
            <w:pPr>
              <w:spacing w:line="276" w:lineRule="auto"/>
              <w:rPr>
                <w:sz w:val="22"/>
                <w:szCs w:val="22"/>
                <w:lang w:eastAsia="en-US"/>
              </w:rPr>
            </w:pPr>
            <w:r w:rsidRPr="00382F4D">
              <w:rPr>
                <w:sz w:val="22"/>
                <w:szCs w:val="22"/>
                <w:lang w:eastAsia="en-US"/>
              </w:rPr>
              <w:t xml:space="preserve">г. Анжеро-Судженск, </w:t>
            </w:r>
            <w:proofErr w:type="spellStart"/>
            <w:r w:rsidRPr="00382F4D">
              <w:rPr>
                <w:sz w:val="22"/>
                <w:szCs w:val="22"/>
                <w:lang w:eastAsia="en-US"/>
              </w:rPr>
              <w:t>пгт</w:t>
            </w:r>
            <w:proofErr w:type="spellEnd"/>
            <w:r w:rsidRPr="00382F4D">
              <w:rPr>
                <w:sz w:val="22"/>
                <w:szCs w:val="22"/>
                <w:lang w:eastAsia="en-US"/>
              </w:rPr>
              <w:t xml:space="preserve">. Рудничный, </w:t>
            </w:r>
          </w:p>
          <w:p w:rsidR="00125E38" w:rsidRPr="00382F4D" w:rsidRDefault="00125E38">
            <w:pPr>
              <w:spacing w:line="276" w:lineRule="auto"/>
              <w:rPr>
                <w:sz w:val="22"/>
                <w:szCs w:val="22"/>
                <w:lang w:eastAsia="en-US"/>
              </w:rPr>
            </w:pPr>
            <w:r w:rsidRPr="00382F4D">
              <w:rPr>
                <w:sz w:val="22"/>
                <w:szCs w:val="22"/>
                <w:lang w:eastAsia="en-US"/>
              </w:rPr>
              <w:t xml:space="preserve">ул. Советская, 2а </w:t>
            </w:r>
          </w:p>
          <w:p w:rsidR="00125E38" w:rsidRPr="00382F4D" w:rsidRDefault="00125E38">
            <w:pPr>
              <w:spacing w:line="276" w:lineRule="auto"/>
              <w:rPr>
                <w:sz w:val="22"/>
                <w:szCs w:val="22"/>
                <w:lang w:eastAsia="en-US"/>
              </w:rPr>
            </w:pPr>
            <w:r w:rsidRPr="00382F4D">
              <w:rPr>
                <w:sz w:val="22"/>
                <w:szCs w:val="22"/>
                <w:lang w:eastAsia="en-US"/>
              </w:rPr>
              <w:t xml:space="preserve">тел.  (384-53) 3-21-23  </w:t>
            </w:r>
          </w:p>
          <w:p w:rsidR="00125E38" w:rsidRPr="00382F4D" w:rsidRDefault="00125E38">
            <w:pPr>
              <w:spacing w:line="276" w:lineRule="auto"/>
              <w:rPr>
                <w:sz w:val="22"/>
                <w:szCs w:val="22"/>
                <w:lang w:eastAsia="en-US"/>
              </w:rPr>
            </w:pPr>
            <w:r w:rsidRPr="00382F4D">
              <w:rPr>
                <w:sz w:val="22"/>
                <w:szCs w:val="22"/>
                <w:lang w:eastAsia="en-US"/>
              </w:rPr>
              <w:t>ОГРН 1114246000098</w:t>
            </w:r>
          </w:p>
          <w:p w:rsidR="00125E38" w:rsidRPr="00382F4D" w:rsidRDefault="00125E38">
            <w:pPr>
              <w:spacing w:line="276" w:lineRule="auto"/>
              <w:rPr>
                <w:sz w:val="22"/>
                <w:szCs w:val="22"/>
                <w:lang w:eastAsia="en-US"/>
              </w:rPr>
            </w:pPr>
            <w:r w:rsidRPr="00382F4D">
              <w:rPr>
                <w:sz w:val="22"/>
                <w:szCs w:val="22"/>
                <w:lang w:eastAsia="en-US"/>
              </w:rPr>
              <w:t>ИНН   4246017428/ КПП   424601001</w:t>
            </w:r>
          </w:p>
          <w:p w:rsidR="00125E38" w:rsidRPr="00382F4D" w:rsidRDefault="00125E38">
            <w:pPr>
              <w:spacing w:line="276" w:lineRule="auto"/>
              <w:rPr>
                <w:sz w:val="22"/>
                <w:szCs w:val="22"/>
                <w:lang w:eastAsia="en-US"/>
              </w:rPr>
            </w:pPr>
            <w:r w:rsidRPr="00382F4D">
              <w:rPr>
                <w:sz w:val="22"/>
                <w:szCs w:val="22"/>
                <w:lang w:eastAsia="en-US"/>
              </w:rPr>
              <w:t xml:space="preserve">Кемеровское отделение </w:t>
            </w:r>
          </w:p>
          <w:p w:rsidR="00125E38" w:rsidRPr="00382F4D" w:rsidRDefault="00125E38">
            <w:pPr>
              <w:spacing w:line="276" w:lineRule="auto"/>
              <w:rPr>
                <w:sz w:val="22"/>
                <w:szCs w:val="22"/>
                <w:lang w:eastAsia="en-US"/>
              </w:rPr>
            </w:pPr>
            <w:r w:rsidRPr="00382F4D">
              <w:rPr>
                <w:sz w:val="22"/>
                <w:szCs w:val="22"/>
                <w:lang w:eastAsia="en-US"/>
              </w:rPr>
              <w:t>№ 8615 ПАО Сбербанк</w:t>
            </w:r>
          </w:p>
          <w:p w:rsidR="00125E38" w:rsidRPr="00382F4D" w:rsidRDefault="00125E38">
            <w:pPr>
              <w:spacing w:line="276" w:lineRule="auto"/>
              <w:rPr>
                <w:sz w:val="22"/>
                <w:szCs w:val="22"/>
                <w:lang w:eastAsia="en-US"/>
              </w:rPr>
            </w:pPr>
            <w:proofErr w:type="gramStart"/>
            <w:r w:rsidRPr="00382F4D">
              <w:rPr>
                <w:sz w:val="22"/>
                <w:szCs w:val="22"/>
                <w:lang w:eastAsia="en-US"/>
              </w:rPr>
              <w:t>р</w:t>
            </w:r>
            <w:proofErr w:type="gramEnd"/>
            <w:r w:rsidRPr="00382F4D">
              <w:rPr>
                <w:sz w:val="22"/>
                <w:szCs w:val="22"/>
                <w:lang w:eastAsia="en-US"/>
              </w:rPr>
              <w:t xml:space="preserve">/с 40702810826000009161 </w:t>
            </w:r>
          </w:p>
          <w:p w:rsidR="00125E38" w:rsidRPr="00382F4D" w:rsidRDefault="00125E38">
            <w:pPr>
              <w:spacing w:line="276" w:lineRule="auto"/>
              <w:rPr>
                <w:sz w:val="22"/>
                <w:szCs w:val="22"/>
                <w:lang w:eastAsia="en-US"/>
              </w:rPr>
            </w:pPr>
            <w:r w:rsidRPr="00382F4D">
              <w:rPr>
                <w:sz w:val="22"/>
                <w:szCs w:val="22"/>
                <w:lang w:eastAsia="en-US"/>
              </w:rPr>
              <w:t>к/с 30101810200000000612</w:t>
            </w:r>
          </w:p>
          <w:p w:rsidR="00125E38" w:rsidRPr="00382F4D" w:rsidRDefault="00125E38">
            <w:pPr>
              <w:spacing w:line="276" w:lineRule="auto"/>
              <w:rPr>
                <w:sz w:val="22"/>
                <w:szCs w:val="22"/>
                <w:lang w:eastAsia="en-US"/>
              </w:rPr>
            </w:pPr>
            <w:r w:rsidRPr="00382F4D">
              <w:rPr>
                <w:sz w:val="22"/>
                <w:szCs w:val="22"/>
                <w:lang w:eastAsia="en-US"/>
              </w:rPr>
              <w:t>БИК 043207612</w:t>
            </w:r>
          </w:p>
        </w:tc>
        <w:tc>
          <w:tcPr>
            <w:tcW w:w="5118" w:type="dxa"/>
            <w:hideMark/>
          </w:tcPr>
          <w:p w:rsidR="00125E38" w:rsidRPr="00382F4D" w:rsidRDefault="00125E38">
            <w:pPr>
              <w:spacing w:line="360" w:lineRule="auto"/>
              <w:ind w:left="62"/>
              <w:jc w:val="both"/>
              <w:rPr>
                <w:sz w:val="22"/>
                <w:szCs w:val="22"/>
                <w:lang w:eastAsia="en-US"/>
              </w:rPr>
            </w:pPr>
            <w:r w:rsidRPr="00382F4D">
              <w:rPr>
                <w:b/>
                <w:sz w:val="22"/>
                <w:szCs w:val="22"/>
                <w:lang w:eastAsia="en-US"/>
              </w:rPr>
              <w:t xml:space="preserve"> ___________________________________________</w:t>
            </w:r>
          </w:p>
          <w:p w:rsidR="00125E38" w:rsidRPr="00382F4D" w:rsidRDefault="00125E38">
            <w:pPr>
              <w:spacing w:line="360" w:lineRule="auto"/>
              <w:ind w:left="62"/>
              <w:jc w:val="both"/>
              <w:rPr>
                <w:sz w:val="22"/>
                <w:szCs w:val="22"/>
                <w:lang w:eastAsia="en-US"/>
              </w:rPr>
            </w:pPr>
            <w:r w:rsidRPr="00382F4D">
              <w:rPr>
                <w:sz w:val="22"/>
                <w:szCs w:val="22"/>
                <w:lang w:eastAsia="en-US"/>
              </w:rPr>
              <w:t>____________________________________________</w:t>
            </w:r>
          </w:p>
          <w:p w:rsidR="00125E38" w:rsidRPr="00382F4D" w:rsidRDefault="00125E38">
            <w:pPr>
              <w:spacing w:line="360" w:lineRule="auto"/>
              <w:ind w:left="60"/>
              <w:jc w:val="both"/>
              <w:rPr>
                <w:sz w:val="22"/>
                <w:szCs w:val="22"/>
                <w:lang w:eastAsia="en-US"/>
              </w:rPr>
            </w:pPr>
            <w:r w:rsidRPr="00382F4D">
              <w:rPr>
                <w:sz w:val="22"/>
                <w:szCs w:val="22"/>
                <w:lang w:eastAsia="en-US"/>
              </w:rPr>
              <w:t>Адрес регистрации __________________________</w:t>
            </w:r>
          </w:p>
          <w:p w:rsidR="00125E38" w:rsidRPr="00382F4D" w:rsidRDefault="00125E38">
            <w:pPr>
              <w:spacing w:line="360" w:lineRule="auto"/>
              <w:ind w:left="60"/>
              <w:jc w:val="both"/>
              <w:rPr>
                <w:b/>
                <w:sz w:val="22"/>
                <w:szCs w:val="22"/>
                <w:lang w:eastAsia="en-US"/>
              </w:rPr>
            </w:pPr>
            <w:r w:rsidRPr="00382F4D">
              <w:rPr>
                <w:b/>
                <w:sz w:val="22"/>
                <w:szCs w:val="22"/>
                <w:lang w:eastAsia="en-US"/>
              </w:rPr>
              <w:t>__________________________________________</w:t>
            </w:r>
          </w:p>
          <w:p w:rsidR="00125E38" w:rsidRPr="00382F4D" w:rsidRDefault="00125E38">
            <w:pPr>
              <w:pStyle w:val="ConsPlusNonformat"/>
              <w:widowControl/>
              <w:spacing w:line="360" w:lineRule="auto"/>
              <w:rPr>
                <w:rFonts w:ascii="Times New Roman" w:hAnsi="Times New Roman" w:cs="Times New Roman"/>
                <w:sz w:val="22"/>
                <w:szCs w:val="22"/>
                <w:lang w:eastAsia="en-US"/>
              </w:rPr>
            </w:pPr>
            <w:r w:rsidRPr="00382F4D">
              <w:rPr>
                <w:rFonts w:ascii="Times New Roman" w:hAnsi="Times New Roman" w:cs="Times New Roman"/>
                <w:sz w:val="22"/>
                <w:szCs w:val="22"/>
                <w:lang w:eastAsia="en-US"/>
              </w:rPr>
              <w:t xml:space="preserve"> Адрес фактического проживания</w:t>
            </w:r>
            <w:r w:rsidRPr="00382F4D">
              <w:rPr>
                <w:b/>
                <w:sz w:val="22"/>
                <w:szCs w:val="22"/>
                <w:lang w:eastAsia="en-US"/>
              </w:rPr>
              <w:t>_____________</w:t>
            </w:r>
          </w:p>
          <w:p w:rsidR="00125E38" w:rsidRPr="00382F4D" w:rsidRDefault="00125E38">
            <w:pPr>
              <w:spacing w:line="360" w:lineRule="auto"/>
              <w:ind w:left="60"/>
              <w:jc w:val="both"/>
              <w:rPr>
                <w:b/>
                <w:sz w:val="22"/>
                <w:szCs w:val="22"/>
                <w:lang w:eastAsia="en-US"/>
              </w:rPr>
            </w:pPr>
            <w:r w:rsidRPr="00382F4D">
              <w:rPr>
                <w:b/>
                <w:sz w:val="22"/>
                <w:szCs w:val="22"/>
                <w:lang w:eastAsia="en-US"/>
              </w:rPr>
              <w:t>__________________________________________</w:t>
            </w:r>
          </w:p>
          <w:p w:rsidR="00125E38" w:rsidRPr="00382F4D" w:rsidRDefault="00125E38">
            <w:pPr>
              <w:spacing w:line="360" w:lineRule="auto"/>
              <w:ind w:left="60"/>
              <w:jc w:val="both"/>
              <w:rPr>
                <w:b/>
                <w:sz w:val="22"/>
                <w:szCs w:val="22"/>
                <w:lang w:eastAsia="en-US"/>
              </w:rPr>
            </w:pPr>
            <w:r w:rsidRPr="00382F4D">
              <w:rPr>
                <w:sz w:val="22"/>
                <w:szCs w:val="22"/>
                <w:lang w:eastAsia="en-US"/>
              </w:rPr>
              <w:t>Тел.</w:t>
            </w:r>
            <w:r w:rsidRPr="00382F4D">
              <w:rPr>
                <w:b/>
                <w:sz w:val="22"/>
                <w:szCs w:val="22"/>
                <w:lang w:eastAsia="en-US"/>
              </w:rPr>
              <w:t xml:space="preserve"> ______________________________________</w:t>
            </w:r>
          </w:p>
        </w:tc>
      </w:tr>
    </w:tbl>
    <w:p w:rsidR="00125E38" w:rsidRPr="00382F4D" w:rsidRDefault="00125E38" w:rsidP="00125E38">
      <w:pPr>
        <w:rPr>
          <w:b/>
          <w:sz w:val="22"/>
          <w:szCs w:val="22"/>
        </w:rPr>
      </w:pPr>
    </w:p>
    <w:p w:rsidR="00125E38" w:rsidRPr="00382F4D" w:rsidRDefault="00125E38" w:rsidP="00125E38">
      <w:pPr>
        <w:rPr>
          <w:b/>
          <w:sz w:val="22"/>
          <w:szCs w:val="22"/>
        </w:rPr>
      </w:pPr>
      <w:r w:rsidRPr="00382F4D">
        <w:rPr>
          <w:b/>
          <w:sz w:val="22"/>
          <w:szCs w:val="22"/>
        </w:rPr>
        <w:t>Директор ООО УК  «</w:t>
      </w:r>
      <w:proofErr w:type="spellStart"/>
      <w:r w:rsidRPr="00382F4D">
        <w:rPr>
          <w:b/>
          <w:sz w:val="22"/>
          <w:szCs w:val="22"/>
        </w:rPr>
        <w:t>Жилсервис</w:t>
      </w:r>
      <w:proofErr w:type="spellEnd"/>
      <w:r w:rsidRPr="00382F4D">
        <w:rPr>
          <w:b/>
          <w:sz w:val="22"/>
          <w:szCs w:val="22"/>
        </w:rPr>
        <w:t xml:space="preserve">» </w:t>
      </w:r>
    </w:p>
    <w:p w:rsidR="00125E38" w:rsidRPr="00382F4D" w:rsidRDefault="00125E38" w:rsidP="00125E38">
      <w:pPr>
        <w:rPr>
          <w:b/>
          <w:sz w:val="22"/>
          <w:szCs w:val="22"/>
        </w:rPr>
      </w:pPr>
    </w:p>
    <w:p w:rsidR="00125E38" w:rsidRPr="00382F4D" w:rsidRDefault="00125E38" w:rsidP="00125E38">
      <w:pPr>
        <w:rPr>
          <w:b/>
          <w:sz w:val="22"/>
          <w:szCs w:val="22"/>
        </w:rPr>
      </w:pPr>
      <w:r w:rsidRPr="00382F4D">
        <w:rPr>
          <w:b/>
          <w:sz w:val="22"/>
          <w:szCs w:val="22"/>
        </w:rPr>
        <w:t xml:space="preserve"> _______________/ Кудин Ю.С.                       _________________ / _________________________</w:t>
      </w:r>
    </w:p>
    <w:p w:rsidR="008C33DF" w:rsidRPr="00382F4D" w:rsidRDefault="008C33DF"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Default="00125E38" w:rsidP="008C33DF">
      <w:pPr>
        <w:jc w:val="right"/>
        <w:outlineLvl w:val="1"/>
        <w:rPr>
          <w:sz w:val="22"/>
          <w:szCs w:val="22"/>
        </w:rPr>
      </w:pPr>
    </w:p>
    <w:p w:rsidR="008B310A" w:rsidRPr="00382F4D" w:rsidRDefault="008B310A" w:rsidP="008C33DF">
      <w:pPr>
        <w:jc w:val="right"/>
        <w:outlineLvl w:val="1"/>
        <w:rPr>
          <w:sz w:val="22"/>
          <w:szCs w:val="22"/>
        </w:rPr>
      </w:pPr>
    </w:p>
    <w:p w:rsidR="008C33DF" w:rsidRPr="00382F4D" w:rsidRDefault="008C33DF" w:rsidP="008C33DF">
      <w:pPr>
        <w:jc w:val="right"/>
        <w:outlineLvl w:val="1"/>
        <w:rPr>
          <w:sz w:val="22"/>
          <w:szCs w:val="22"/>
        </w:rPr>
      </w:pPr>
      <w:r w:rsidRPr="00382F4D">
        <w:rPr>
          <w:sz w:val="22"/>
          <w:szCs w:val="22"/>
        </w:rPr>
        <w:lastRenderedPageBreak/>
        <w:t>Приложение № 1</w:t>
      </w:r>
    </w:p>
    <w:p w:rsidR="008C33DF" w:rsidRPr="00382F4D" w:rsidRDefault="008C33DF" w:rsidP="008C33DF">
      <w:pPr>
        <w:jc w:val="right"/>
        <w:rPr>
          <w:sz w:val="22"/>
          <w:szCs w:val="22"/>
        </w:rPr>
      </w:pPr>
      <w:r w:rsidRPr="00382F4D">
        <w:rPr>
          <w:sz w:val="22"/>
          <w:szCs w:val="22"/>
        </w:rPr>
        <w:t>к Договору управления</w:t>
      </w:r>
    </w:p>
    <w:p w:rsidR="008C33DF" w:rsidRPr="00382F4D" w:rsidRDefault="008C33DF" w:rsidP="008C33DF">
      <w:pPr>
        <w:jc w:val="right"/>
        <w:rPr>
          <w:sz w:val="22"/>
          <w:szCs w:val="22"/>
        </w:rPr>
      </w:pPr>
      <w:r w:rsidRPr="00382F4D">
        <w:rPr>
          <w:sz w:val="22"/>
          <w:szCs w:val="22"/>
        </w:rPr>
        <w:t>многоквартирным домом</w:t>
      </w:r>
    </w:p>
    <w:p w:rsidR="008C33DF" w:rsidRPr="00382F4D" w:rsidRDefault="008C33DF" w:rsidP="008C33DF">
      <w:pPr>
        <w:jc w:val="center"/>
        <w:rPr>
          <w:bCs/>
          <w:sz w:val="22"/>
          <w:szCs w:val="22"/>
        </w:rPr>
      </w:pPr>
    </w:p>
    <w:p w:rsidR="008C33DF" w:rsidRPr="00382F4D" w:rsidRDefault="008C33DF" w:rsidP="008C33DF">
      <w:pPr>
        <w:jc w:val="center"/>
        <w:rPr>
          <w:bCs/>
          <w:sz w:val="22"/>
          <w:szCs w:val="22"/>
        </w:rPr>
      </w:pPr>
      <w:r w:rsidRPr="00382F4D">
        <w:rPr>
          <w:bCs/>
          <w:sz w:val="22"/>
          <w:szCs w:val="22"/>
        </w:rPr>
        <w:t>АКТ</w:t>
      </w:r>
    </w:p>
    <w:p w:rsidR="008C33DF" w:rsidRPr="00382F4D" w:rsidRDefault="008C33DF" w:rsidP="008C33DF">
      <w:pPr>
        <w:jc w:val="center"/>
        <w:rPr>
          <w:bCs/>
          <w:sz w:val="22"/>
          <w:szCs w:val="22"/>
        </w:rPr>
      </w:pPr>
      <w:r w:rsidRPr="00382F4D">
        <w:rPr>
          <w:bCs/>
          <w:sz w:val="22"/>
          <w:szCs w:val="22"/>
        </w:rPr>
        <w:t>о состоянии общего имущества собственников помещений в многоквартирном доме</w:t>
      </w:r>
      <w:r w:rsidR="005A042A" w:rsidRPr="00382F4D">
        <w:rPr>
          <w:bCs/>
          <w:sz w:val="22"/>
          <w:szCs w:val="22"/>
        </w:rPr>
        <w:t xml:space="preserve"> </w:t>
      </w:r>
    </w:p>
    <w:p w:rsidR="00A25DFB" w:rsidRPr="00382F4D" w:rsidRDefault="00A25DFB" w:rsidP="00A25DFB">
      <w:pPr>
        <w:spacing w:before="240"/>
        <w:jc w:val="center"/>
        <w:rPr>
          <w:sz w:val="24"/>
          <w:szCs w:val="24"/>
        </w:rPr>
      </w:pPr>
      <w:r w:rsidRPr="00382F4D">
        <w:rPr>
          <w:sz w:val="24"/>
          <w:szCs w:val="24"/>
          <w:lang w:val="en-US"/>
        </w:rPr>
        <w:t>I</w:t>
      </w:r>
      <w:r w:rsidRPr="00382F4D">
        <w:rPr>
          <w:sz w:val="24"/>
          <w:szCs w:val="24"/>
        </w:rPr>
        <w:t>. Общие сведения о многоквартирном доме</w:t>
      </w:r>
    </w:p>
    <w:p w:rsidR="00A25DFB" w:rsidRPr="00382F4D" w:rsidRDefault="00A25DFB" w:rsidP="00A25DFB">
      <w:pPr>
        <w:spacing w:before="240"/>
        <w:ind w:firstLine="567"/>
        <w:rPr>
          <w:sz w:val="24"/>
          <w:szCs w:val="24"/>
        </w:rPr>
      </w:pPr>
      <w:r w:rsidRPr="00382F4D">
        <w:rPr>
          <w:sz w:val="24"/>
          <w:szCs w:val="24"/>
        </w:rPr>
        <w:t xml:space="preserve">1. Адрес многоквартирного дома ул. </w:t>
      </w:r>
      <w:proofErr w:type="gramStart"/>
      <w:r w:rsidRPr="00382F4D">
        <w:rPr>
          <w:sz w:val="24"/>
          <w:szCs w:val="24"/>
        </w:rPr>
        <w:t>Сосновая</w:t>
      </w:r>
      <w:proofErr w:type="gramEnd"/>
      <w:r w:rsidRPr="00382F4D">
        <w:rPr>
          <w:sz w:val="24"/>
          <w:szCs w:val="24"/>
        </w:rPr>
        <w:t>, 51</w:t>
      </w:r>
    </w:p>
    <w:p w:rsidR="00A25DFB" w:rsidRPr="00382F4D" w:rsidRDefault="00A25DFB" w:rsidP="00A25DFB">
      <w:pPr>
        <w:pBdr>
          <w:top w:val="single" w:sz="4" w:space="0" w:color="auto"/>
        </w:pBdr>
        <w:ind w:left="4054"/>
        <w:rPr>
          <w:sz w:val="2"/>
          <w:szCs w:val="2"/>
        </w:rPr>
      </w:pPr>
      <w:r w:rsidRPr="00382F4D">
        <w:rPr>
          <w:sz w:val="2"/>
          <w:szCs w:val="2"/>
        </w:rPr>
        <w:t>у</w:t>
      </w:r>
    </w:p>
    <w:p w:rsidR="00A25DFB" w:rsidRPr="00382F4D" w:rsidRDefault="00A25DFB" w:rsidP="00A25DFB">
      <w:pPr>
        <w:ind w:firstLine="567"/>
        <w:rPr>
          <w:sz w:val="24"/>
          <w:szCs w:val="24"/>
        </w:rPr>
      </w:pPr>
      <w:r w:rsidRPr="00382F4D">
        <w:rPr>
          <w:sz w:val="24"/>
          <w:szCs w:val="24"/>
        </w:rPr>
        <w:t>2. Кадастровый номер многоквартирного дома (при его наличии)</w:t>
      </w:r>
    </w:p>
    <w:p w:rsidR="00A25DFB" w:rsidRPr="00382F4D" w:rsidRDefault="00A25DFB" w:rsidP="00A25DFB">
      <w:pPr>
        <w:pBdr>
          <w:top w:val="single" w:sz="4" w:space="1" w:color="auto"/>
        </w:pBdr>
        <w:ind w:left="7399"/>
        <w:rPr>
          <w:sz w:val="2"/>
          <w:szCs w:val="2"/>
        </w:rPr>
      </w:pPr>
    </w:p>
    <w:p w:rsidR="00A25DFB" w:rsidRPr="00382F4D" w:rsidRDefault="00A25DFB" w:rsidP="00A25DFB">
      <w:pPr>
        <w:ind w:firstLine="567"/>
        <w:rPr>
          <w:sz w:val="24"/>
          <w:szCs w:val="24"/>
        </w:rPr>
      </w:pPr>
      <w:r w:rsidRPr="00382F4D">
        <w:rPr>
          <w:sz w:val="24"/>
          <w:szCs w:val="24"/>
        </w:rPr>
        <w:t>3. Серия, тип постройки  панельный</w:t>
      </w:r>
    </w:p>
    <w:p w:rsidR="00A25DFB" w:rsidRPr="00382F4D" w:rsidRDefault="00A25DFB" w:rsidP="00A25DFB">
      <w:pPr>
        <w:pBdr>
          <w:top w:val="single" w:sz="4" w:space="1" w:color="auto"/>
        </w:pBdr>
        <w:ind w:left="3175"/>
        <w:rPr>
          <w:sz w:val="2"/>
          <w:szCs w:val="2"/>
        </w:rPr>
      </w:pPr>
      <w:r w:rsidRPr="00382F4D">
        <w:rPr>
          <w:sz w:val="2"/>
          <w:szCs w:val="2"/>
        </w:rPr>
        <w:t>панель</w:t>
      </w:r>
    </w:p>
    <w:p w:rsidR="00A25DFB" w:rsidRPr="00382F4D" w:rsidRDefault="00A25DFB" w:rsidP="00A25DFB">
      <w:pPr>
        <w:ind w:firstLine="567"/>
        <w:rPr>
          <w:sz w:val="24"/>
          <w:szCs w:val="24"/>
        </w:rPr>
      </w:pPr>
      <w:r w:rsidRPr="00382F4D">
        <w:rPr>
          <w:sz w:val="24"/>
          <w:szCs w:val="24"/>
        </w:rPr>
        <w:t>4. Год постройки  2017 год.</w:t>
      </w:r>
    </w:p>
    <w:p w:rsidR="00A25DFB" w:rsidRPr="00382F4D" w:rsidRDefault="00A25DFB" w:rsidP="00A25DFB">
      <w:pPr>
        <w:pBdr>
          <w:top w:val="single" w:sz="4" w:space="1" w:color="auto"/>
        </w:pBdr>
        <w:ind w:left="2438"/>
        <w:rPr>
          <w:sz w:val="2"/>
          <w:szCs w:val="2"/>
        </w:rPr>
      </w:pPr>
    </w:p>
    <w:p w:rsidR="00A25DFB" w:rsidRPr="00382F4D" w:rsidRDefault="00A25DFB" w:rsidP="00A25DFB">
      <w:pPr>
        <w:ind w:firstLine="567"/>
        <w:rPr>
          <w:sz w:val="24"/>
          <w:szCs w:val="24"/>
        </w:rPr>
      </w:pPr>
      <w:r w:rsidRPr="00382F4D">
        <w:rPr>
          <w:sz w:val="24"/>
          <w:szCs w:val="24"/>
        </w:rPr>
        <w:t>5. Степень износа по данным государственного технического учета  нет</w:t>
      </w:r>
    </w:p>
    <w:p w:rsidR="00A25DFB" w:rsidRPr="00382F4D" w:rsidRDefault="00A25DFB" w:rsidP="00A25DFB">
      <w:pPr>
        <w:ind w:firstLine="567"/>
        <w:rPr>
          <w:sz w:val="24"/>
          <w:szCs w:val="24"/>
        </w:rPr>
      </w:pPr>
      <w:r w:rsidRPr="00382F4D">
        <w:rPr>
          <w:sz w:val="24"/>
          <w:szCs w:val="24"/>
        </w:rPr>
        <w:t>6. Степень фактического износа  нет</w:t>
      </w:r>
    </w:p>
    <w:p w:rsidR="00A25DFB" w:rsidRPr="00382F4D" w:rsidRDefault="00A25DFB" w:rsidP="00A25DFB">
      <w:pPr>
        <w:pBdr>
          <w:top w:val="single" w:sz="4" w:space="1" w:color="auto"/>
        </w:pBdr>
        <w:ind w:left="3969"/>
        <w:rPr>
          <w:sz w:val="2"/>
          <w:szCs w:val="2"/>
        </w:rPr>
      </w:pPr>
    </w:p>
    <w:p w:rsidR="00A25DFB" w:rsidRPr="00382F4D" w:rsidRDefault="00A25DFB" w:rsidP="00A25DFB">
      <w:pPr>
        <w:ind w:firstLine="567"/>
        <w:rPr>
          <w:sz w:val="24"/>
          <w:szCs w:val="24"/>
        </w:rPr>
      </w:pPr>
      <w:r w:rsidRPr="00382F4D">
        <w:rPr>
          <w:sz w:val="24"/>
          <w:szCs w:val="24"/>
        </w:rPr>
        <w:t>7. Год последнего капитального ремонта  новое строительство</w:t>
      </w:r>
    </w:p>
    <w:p w:rsidR="00A25DFB" w:rsidRPr="00382F4D" w:rsidRDefault="00A25DFB" w:rsidP="00A25DFB">
      <w:pPr>
        <w:pBdr>
          <w:top w:val="single" w:sz="4" w:space="1" w:color="auto"/>
        </w:pBdr>
        <w:ind w:left="4865"/>
        <w:rPr>
          <w:sz w:val="2"/>
          <w:szCs w:val="2"/>
        </w:rPr>
      </w:pPr>
    </w:p>
    <w:p w:rsidR="00A25DFB" w:rsidRPr="00382F4D" w:rsidRDefault="00A25DFB" w:rsidP="00A25DFB">
      <w:pPr>
        <w:ind w:firstLine="567"/>
        <w:rPr>
          <w:sz w:val="24"/>
          <w:szCs w:val="24"/>
        </w:rPr>
      </w:pPr>
      <w:r w:rsidRPr="00382F4D">
        <w:rPr>
          <w:sz w:val="24"/>
          <w:szCs w:val="24"/>
        </w:rPr>
        <w:t>8. Реквизиты правового акта о признании многоквартирного дома аварийным и подлежащим сносу  не требуется</w:t>
      </w:r>
    </w:p>
    <w:p w:rsidR="00A25DFB" w:rsidRPr="00382F4D" w:rsidRDefault="00A25DFB" w:rsidP="00A25DFB">
      <w:pPr>
        <w:pBdr>
          <w:top w:val="single" w:sz="4" w:space="1" w:color="auto"/>
        </w:pBdr>
        <w:ind w:left="709"/>
        <w:rPr>
          <w:sz w:val="2"/>
          <w:szCs w:val="2"/>
        </w:rPr>
      </w:pPr>
    </w:p>
    <w:p w:rsidR="00880F27" w:rsidRPr="00880F27" w:rsidRDefault="00A25DFB" w:rsidP="00880F27">
      <w:pPr>
        <w:ind w:firstLine="567"/>
        <w:rPr>
          <w:sz w:val="24"/>
          <w:szCs w:val="24"/>
          <w:u w:val="single"/>
        </w:rPr>
      </w:pPr>
      <w:r w:rsidRPr="00382F4D">
        <w:rPr>
          <w:sz w:val="24"/>
          <w:szCs w:val="24"/>
        </w:rPr>
        <w:t xml:space="preserve">9. Количество этажей   </w:t>
      </w:r>
      <w:r w:rsidR="00880F27" w:rsidRPr="00880F27">
        <w:rPr>
          <w:sz w:val="24"/>
          <w:szCs w:val="24"/>
          <w:u w:val="single"/>
        </w:rPr>
        <w:t>11, в том числе подземных 1</w:t>
      </w:r>
    </w:p>
    <w:p w:rsidR="00A25DFB" w:rsidRPr="00382F4D" w:rsidRDefault="00A25DFB" w:rsidP="00880F27">
      <w:pPr>
        <w:ind w:firstLine="567"/>
        <w:rPr>
          <w:sz w:val="2"/>
          <w:szCs w:val="2"/>
        </w:rPr>
      </w:pPr>
    </w:p>
    <w:p w:rsidR="00A25DFB" w:rsidRPr="00382F4D" w:rsidRDefault="00A25DFB" w:rsidP="00A25DFB">
      <w:pPr>
        <w:ind w:firstLine="567"/>
        <w:rPr>
          <w:sz w:val="24"/>
          <w:szCs w:val="24"/>
        </w:rPr>
      </w:pPr>
      <w:r w:rsidRPr="00382F4D">
        <w:rPr>
          <w:sz w:val="24"/>
          <w:szCs w:val="24"/>
        </w:rPr>
        <w:t>10. Наличие подвала   есть</w:t>
      </w:r>
    </w:p>
    <w:p w:rsidR="00A25DFB" w:rsidRPr="00382F4D" w:rsidRDefault="00A25DFB" w:rsidP="00A25DFB">
      <w:pPr>
        <w:pBdr>
          <w:top w:val="single" w:sz="4" w:space="1" w:color="auto"/>
        </w:pBdr>
        <w:ind w:left="2835"/>
        <w:rPr>
          <w:sz w:val="2"/>
          <w:szCs w:val="2"/>
        </w:rPr>
      </w:pPr>
    </w:p>
    <w:p w:rsidR="00A25DFB" w:rsidRPr="00382F4D" w:rsidRDefault="00A25DFB" w:rsidP="00A25DFB">
      <w:pPr>
        <w:ind w:firstLine="567"/>
        <w:rPr>
          <w:sz w:val="24"/>
          <w:szCs w:val="24"/>
        </w:rPr>
      </w:pPr>
      <w:r w:rsidRPr="00382F4D">
        <w:rPr>
          <w:sz w:val="24"/>
          <w:szCs w:val="24"/>
        </w:rPr>
        <w:t>11. Наличие цокольного этажа   нет</w:t>
      </w:r>
    </w:p>
    <w:p w:rsidR="00A25DFB" w:rsidRPr="00382F4D" w:rsidRDefault="00A25DFB" w:rsidP="00A25DFB">
      <w:pPr>
        <w:pBdr>
          <w:top w:val="single" w:sz="4" w:space="1" w:color="auto"/>
        </w:pBdr>
        <w:ind w:left="3828"/>
        <w:rPr>
          <w:sz w:val="2"/>
          <w:szCs w:val="2"/>
        </w:rPr>
      </w:pPr>
    </w:p>
    <w:p w:rsidR="00A25DFB" w:rsidRPr="00382F4D" w:rsidRDefault="00A25DFB" w:rsidP="00A25DFB">
      <w:pPr>
        <w:ind w:firstLine="567"/>
        <w:rPr>
          <w:sz w:val="24"/>
          <w:szCs w:val="24"/>
        </w:rPr>
      </w:pPr>
      <w:r w:rsidRPr="00382F4D">
        <w:rPr>
          <w:sz w:val="24"/>
          <w:szCs w:val="24"/>
        </w:rPr>
        <w:t>12. Наличие мансарды   нет</w:t>
      </w:r>
    </w:p>
    <w:p w:rsidR="00A25DFB" w:rsidRPr="00382F4D" w:rsidRDefault="00A25DFB" w:rsidP="00A25DFB">
      <w:pPr>
        <w:pBdr>
          <w:top w:val="single" w:sz="4" w:space="1" w:color="auto"/>
        </w:pBdr>
        <w:ind w:left="3005"/>
        <w:rPr>
          <w:sz w:val="2"/>
          <w:szCs w:val="2"/>
        </w:rPr>
      </w:pPr>
    </w:p>
    <w:p w:rsidR="00A25DFB" w:rsidRPr="00382F4D" w:rsidRDefault="00A25DFB" w:rsidP="00A25DFB">
      <w:pPr>
        <w:ind w:firstLine="567"/>
        <w:rPr>
          <w:sz w:val="24"/>
          <w:szCs w:val="24"/>
        </w:rPr>
      </w:pPr>
      <w:r w:rsidRPr="00382F4D">
        <w:rPr>
          <w:sz w:val="24"/>
          <w:szCs w:val="24"/>
        </w:rPr>
        <w:t>13. Наличие мезонина    нет</w:t>
      </w:r>
    </w:p>
    <w:p w:rsidR="00A25DFB" w:rsidRPr="00382F4D" w:rsidRDefault="00A25DFB" w:rsidP="00A25DFB">
      <w:pPr>
        <w:pBdr>
          <w:top w:val="single" w:sz="4" w:space="1" w:color="auto"/>
        </w:pBdr>
        <w:ind w:left="2977"/>
        <w:rPr>
          <w:sz w:val="2"/>
          <w:szCs w:val="2"/>
        </w:rPr>
      </w:pPr>
    </w:p>
    <w:p w:rsidR="00A25DFB" w:rsidRPr="00382F4D" w:rsidRDefault="00A25DFB" w:rsidP="00A25DFB">
      <w:pPr>
        <w:ind w:firstLine="567"/>
        <w:rPr>
          <w:sz w:val="24"/>
          <w:szCs w:val="24"/>
        </w:rPr>
      </w:pPr>
      <w:r w:rsidRPr="00382F4D">
        <w:rPr>
          <w:sz w:val="24"/>
          <w:szCs w:val="24"/>
        </w:rPr>
        <w:t>14. Количество квартир   297</w:t>
      </w:r>
    </w:p>
    <w:p w:rsidR="00A25DFB" w:rsidRPr="00382F4D" w:rsidRDefault="00A25DFB" w:rsidP="00A25DFB">
      <w:pPr>
        <w:pBdr>
          <w:top w:val="single" w:sz="4" w:space="1" w:color="auto"/>
        </w:pBdr>
        <w:ind w:left="3119"/>
        <w:rPr>
          <w:sz w:val="2"/>
          <w:szCs w:val="2"/>
        </w:rPr>
      </w:pPr>
    </w:p>
    <w:p w:rsidR="00A25DFB" w:rsidRPr="00382F4D" w:rsidRDefault="00A25DFB" w:rsidP="00A25DFB">
      <w:pPr>
        <w:ind w:firstLine="567"/>
        <w:rPr>
          <w:sz w:val="2"/>
          <w:szCs w:val="2"/>
          <w:u w:val="single"/>
        </w:rPr>
      </w:pPr>
      <w:r w:rsidRPr="00382F4D">
        <w:rPr>
          <w:sz w:val="24"/>
          <w:szCs w:val="24"/>
        </w:rPr>
        <w:t xml:space="preserve">15. Количество нежилых помещений, не входящих в состав общего имущества  </w:t>
      </w:r>
      <w:r w:rsidRPr="00382F4D">
        <w:rPr>
          <w:sz w:val="24"/>
          <w:szCs w:val="24"/>
          <w:u w:val="single"/>
        </w:rPr>
        <w:t>нет</w:t>
      </w:r>
    </w:p>
    <w:p w:rsidR="00A25DFB" w:rsidRPr="00382F4D" w:rsidRDefault="00A25DFB" w:rsidP="00A25DFB">
      <w:pPr>
        <w:ind w:left="567"/>
        <w:rPr>
          <w:sz w:val="2"/>
          <w:szCs w:val="2"/>
          <w:u w:val="single"/>
        </w:rPr>
      </w:pPr>
      <w:r w:rsidRPr="00382F4D">
        <w:rPr>
          <w:sz w:val="24"/>
          <w:szCs w:val="24"/>
        </w:rPr>
        <w:t xml:space="preserve">16. Реквизиты правового акта о признании всех жилых помещений в многоквартирном доме </w:t>
      </w:r>
      <w:proofErr w:type="gramStart"/>
      <w:r w:rsidRPr="00382F4D">
        <w:rPr>
          <w:sz w:val="24"/>
          <w:szCs w:val="24"/>
        </w:rPr>
        <w:t>непригодными</w:t>
      </w:r>
      <w:proofErr w:type="gramEnd"/>
      <w:r w:rsidRPr="00382F4D">
        <w:rPr>
          <w:sz w:val="24"/>
          <w:szCs w:val="24"/>
        </w:rPr>
        <w:t xml:space="preserve"> для проживания </w:t>
      </w:r>
      <w:r w:rsidRPr="00382F4D">
        <w:rPr>
          <w:sz w:val="24"/>
          <w:szCs w:val="24"/>
          <w:u w:val="single"/>
        </w:rPr>
        <w:t>нет</w:t>
      </w:r>
    </w:p>
    <w:p w:rsidR="00A25DFB" w:rsidRPr="00382F4D" w:rsidRDefault="00A25DFB" w:rsidP="00A25DFB">
      <w:pPr>
        <w:ind w:firstLine="567"/>
        <w:rPr>
          <w:sz w:val="2"/>
          <w:szCs w:val="2"/>
        </w:rPr>
      </w:pPr>
      <w:r w:rsidRPr="00382F4D">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проживания)__________________________________________________________________</w:t>
      </w:r>
    </w:p>
    <w:p w:rsidR="00A25DFB" w:rsidRPr="00382F4D" w:rsidRDefault="00A25DFB" w:rsidP="00A25DFB">
      <w:pPr>
        <w:tabs>
          <w:tab w:val="center" w:pos="5387"/>
          <w:tab w:val="left" w:pos="7371"/>
        </w:tabs>
        <w:ind w:firstLine="567"/>
        <w:rPr>
          <w:sz w:val="24"/>
          <w:szCs w:val="24"/>
          <w:u w:val="single"/>
        </w:rPr>
      </w:pPr>
      <w:r w:rsidRPr="00382F4D">
        <w:rPr>
          <w:sz w:val="24"/>
          <w:szCs w:val="24"/>
        </w:rPr>
        <w:t xml:space="preserve">18. Строительный объем  </w:t>
      </w:r>
      <w:r w:rsidRPr="00382F4D">
        <w:rPr>
          <w:sz w:val="24"/>
          <w:szCs w:val="24"/>
          <w:u w:val="single"/>
        </w:rPr>
        <w:t>60084   кв. м.</w:t>
      </w:r>
    </w:p>
    <w:p w:rsidR="00A25DFB" w:rsidRPr="00382F4D" w:rsidRDefault="00A25DFB" w:rsidP="00A25DFB">
      <w:pPr>
        <w:tabs>
          <w:tab w:val="center" w:pos="5387"/>
          <w:tab w:val="left" w:pos="7371"/>
        </w:tabs>
        <w:ind w:firstLine="567"/>
        <w:rPr>
          <w:sz w:val="24"/>
          <w:szCs w:val="24"/>
        </w:rPr>
      </w:pPr>
      <w:r w:rsidRPr="00382F4D">
        <w:rPr>
          <w:sz w:val="24"/>
          <w:szCs w:val="24"/>
        </w:rPr>
        <w:t>19. Площадь:</w:t>
      </w:r>
    </w:p>
    <w:p w:rsidR="00A25DFB" w:rsidRPr="00382F4D" w:rsidRDefault="00A25DFB" w:rsidP="00A25DFB">
      <w:pPr>
        <w:tabs>
          <w:tab w:val="center" w:pos="2835"/>
          <w:tab w:val="left" w:pos="4678"/>
        </w:tabs>
        <w:ind w:firstLine="567"/>
        <w:rPr>
          <w:sz w:val="2"/>
          <w:szCs w:val="2"/>
          <w:u w:val="single"/>
        </w:rPr>
      </w:pPr>
      <w:r w:rsidRPr="00382F4D">
        <w:rPr>
          <w:sz w:val="24"/>
          <w:szCs w:val="24"/>
        </w:rPr>
        <w:t>а) многоквартирного дома с лоджиями, балконами, шкафами, коридорами и лестничными клетками   _</w:t>
      </w:r>
      <w:r w:rsidRPr="00382F4D">
        <w:rPr>
          <w:sz w:val="24"/>
          <w:szCs w:val="24"/>
          <w:u w:val="single"/>
        </w:rPr>
        <w:t>16708 кв. м</w:t>
      </w:r>
    </w:p>
    <w:p w:rsidR="00A25DFB" w:rsidRPr="00382F4D" w:rsidRDefault="00A25DFB" w:rsidP="00A25DFB">
      <w:pPr>
        <w:tabs>
          <w:tab w:val="center" w:pos="7598"/>
          <w:tab w:val="right" w:pos="10206"/>
        </w:tabs>
        <w:ind w:firstLine="567"/>
        <w:rPr>
          <w:sz w:val="2"/>
          <w:szCs w:val="2"/>
          <w:u w:val="single"/>
        </w:rPr>
      </w:pPr>
      <w:r w:rsidRPr="00382F4D">
        <w:rPr>
          <w:sz w:val="24"/>
          <w:szCs w:val="24"/>
        </w:rPr>
        <w:t>б) жилых помещений (общая площадь квартир)  __</w:t>
      </w:r>
      <w:r w:rsidRPr="00382F4D">
        <w:rPr>
          <w:sz w:val="24"/>
          <w:szCs w:val="24"/>
          <w:u w:val="single"/>
        </w:rPr>
        <w:t>11834,1</w:t>
      </w:r>
      <w:r w:rsidRPr="00382F4D">
        <w:rPr>
          <w:sz w:val="24"/>
          <w:szCs w:val="24"/>
        </w:rPr>
        <w:t>_</w:t>
      </w:r>
      <w:r w:rsidRPr="00382F4D">
        <w:rPr>
          <w:sz w:val="24"/>
          <w:szCs w:val="24"/>
          <w:u w:val="single"/>
        </w:rPr>
        <w:t>кв. м</w:t>
      </w:r>
    </w:p>
    <w:p w:rsidR="00A25DFB" w:rsidRPr="00382F4D" w:rsidRDefault="00A25DFB" w:rsidP="00A25DFB">
      <w:pPr>
        <w:tabs>
          <w:tab w:val="center" w:pos="6096"/>
          <w:tab w:val="left" w:pos="8080"/>
        </w:tabs>
        <w:ind w:firstLine="567"/>
        <w:rPr>
          <w:sz w:val="2"/>
          <w:szCs w:val="2"/>
          <w:u w:val="single"/>
        </w:rPr>
      </w:pPr>
      <w:r w:rsidRPr="00382F4D">
        <w:rPr>
          <w:sz w:val="24"/>
          <w:szCs w:val="24"/>
        </w:rPr>
        <w:t xml:space="preserve">в) нежилых помещений (общая площадь нежилых помещений, не входящих в состав общего имущества в многоквартирном доме)  </w:t>
      </w:r>
      <w:r w:rsidRPr="00382F4D">
        <w:rPr>
          <w:sz w:val="24"/>
          <w:szCs w:val="24"/>
          <w:u w:val="single"/>
        </w:rPr>
        <w:t>____0___  кв. м</w:t>
      </w:r>
    </w:p>
    <w:p w:rsidR="00A25DFB" w:rsidRPr="00382F4D" w:rsidRDefault="00A25DFB" w:rsidP="00A25DFB">
      <w:pPr>
        <w:tabs>
          <w:tab w:val="center" w:pos="6804"/>
          <w:tab w:val="left" w:pos="8931"/>
        </w:tabs>
        <w:ind w:firstLine="567"/>
        <w:rPr>
          <w:sz w:val="2"/>
          <w:szCs w:val="2"/>
          <w:u w:val="single"/>
        </w:rPr>
      </w:pPr>
      <w:r w:rsidRPr="00382F4D">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382F4D">
        <w:rPr>
          <w:sz w:val="24"/>
          <w:szCs w:val="24"/>
          <w:u w:val="single"/>
        </w:rPr>
        <w:t>_4873,9_  кв. м</w:t>
      </w:r>
    </w:p>
    <w:p w:rsidR="00A25DFB" w:rsidRPr="00382F4D" w:rsidRDefault="00A25DFB" w:rsidP="00A25DFB">
      <w:pPr>
        <w:tabs>
          <w:tab w:val="center" w:pos="5245"/>
          <w:tab w:val="left" w:pos="7088"/>
        </w:tabs>
        <w:ind w:firstLine="567"/>
        <w:rPr>
          <w:sz w:val="2"/>
          <w:szCs w:val="2"/>
          <w:u w:val="single"/>
        </w:rPr>
      </w:pPr>
      <w:r w:rsidRPr="00382F4D">
        <w:rPr>
          <w:sz w:val="24"/>
          <w:szCs w:val="24"/>
        </w:rPr>
        <w:t>20. Количество лестниц  __</w:t>
      </w:r>
      <w:r w:rsidRPr="00382F4D">
        <w:rPr>
          <w:sz w:val="24"/>
          <w:szCs w:val="24"/>
          <w:u w:val="single"/>
        </w:rPr>
        <w:t>6</w:t>
      </w:r>
      <w:r w:rsidRPr="00382F4D">
        <w:rPr>
          <w:sz w:val="24"/>
          <w:szCs w:val="24"/>
        </w:rPr>
        <w:t>_</w:t>
      </w:r>
      <w:r w:rsidRPr="00382F4D">
        <w:rPr>
          <w:sz w:val="24"/>
          <w:szCs w:val="24"/>
          <w:u w:val="single"/>
        </w:rPr>
        <w:t xml:space="preserve"> шт.</w:t>
      </w:r>
    </w:p>
    <w:p w:rsidR="00A25DFB" w:rsidRPr="00382F4D" w:rsidRDefault="00A25DFB" w:rsidP="00A25DFB">
      <w:pPr>
        <w:ind w:firstLine="567"/>
        <w:rPr>
          <w:sz w:val="2"/>
          <w:szCs w:val="2"/>
        </w:rPr>
      </w:pPr>
      <w:r w:rsidRPr="00382F4D">
        <w:rPr>
          <w:sz w:val="24"/>
          <w:szCs w:val="24"/>
        </w:rPr>
        <w:t>21. Уборочная площадь лестниц (включая межквартирные лестничные площадки)</w:t>
      </w:r>
      <w:r w:rsidRPr="00382F4D">
        <w:rPr>
          <w:sz w:val="24"/>
          <w:szCs w:val="24"/>
        </w:rPr>
        <w:br/>
      </w:r>
    </w:p>
    <w:p w:rsidR="00A25DFB" w:rsidRPr="00382F4D" w:rsidRDefault="00A25DFB" w:rsidP="00A25DFB">
      <w:pPr>
        <w:tabs>
          <w:tab w:val="left" w:pos="3969"/>
        </w:tabs>
        <w:rPr>
          <w:sz w:val="2"/>
          <w:szCs w:val="2"/>
          <w:u w:val="single"/>
        </w:rPr>
      </w:pPr>
      <w:r w:rsidRPr="00382F4D">
        <w:rPr>
          <w:sz w:val="24"/>
          <w:szCs w:val="24"/>
          <w:u w:val="single"/>
        </w:rPr>
        <w:t>2050,5 кв. м</w:t>
      </w:r>
    </w:p>
    <w:p w:rsidR="00A25DFB" w:rsidRPr="00382F4D" w:rsidRDefault="00A25DFB" w:rsidP="00A25DFB">
      <w:pPr>
        <w:tabs>
          <w:tab w:val="center" w:pos="7230"/>
          <w:tab w:val="left" w:pos="9356"/>
        </w:tabs>
        <w:ind w:firstLine="567"/>
        <w:rPr>
          <w:sz w:val="24"/>
          <w:szCs w:val="24"/>
        </w:rPr>
      </w:pPr>
      <w:r w:rsidRPr="00382F4D">
        <w:rPr>
          <w:sz w:val="24"/>
          <w:szCs w:val="24"/>
        </w:rPr>
        <w:t>22. Уборочная площадь общих коридоров         1375,2 кв. м</w:t>
      </w:r>
    </w:p>
    <w:p w:rsidR="00A25DFB" w:rsidRPr="00382F4D" w:rsidRDefault="00A25DFB" w:rsidP="00A25DFB">
      <w:pPr>
        <w:pBdr>
          <w:top w:val="single" w:sz="4" w:space="1" w:color="auto"/>
        </w:pBdr>
        <w:ind w:left="4990" w:right="964"/>
        <w:rPr>
          <w:sz w:val="2"/>
          <w:szCs w:val="2"/>
        </w:rPr>
      </w:pPr>
    </w:p>
    <w:p w:rsidR="00A25DFB" w:rsidRPr="00382F4D" w:rsidRDefault="00A25DFB" w:rsidP="00A25DFB">
      <w:pPr>
        <w:tabs>
          <w:tab w:val="center" w:pos="6379"/>
          <w:tab w:val="left" w:pos="8505"/>
        </w:tabs>
        <w:ind w:firstLine="567"/>
        <w:rPr>
          <w:sz w:val="2"/>
          <w:szCs w:val="2"/>
          <w:u w:val="single"/>
        </w:rPr>
      </w:pPr>
      <w:r w:rsidRPr="00382F4D">
        <w:rPr>
          <w:sz w:val="24"/>
          <w:szCs w:val="24"/>
        </w:rPr>
        <w:t xml:space="preserve">23. Уборочная площадь других помещений общего пользования (включая технические этажи, чердаки, технические подвалы)  </w:t>
      </w:r>
      <w:r w:rsidRPr="00382F4D">
        <w:rPr>
          <w:sz w:val="24"/>
          <w:szCs w:val="24"/>
          <w:u w:val="single"/>
        </w:rPr>
        <w:t>1448,2  кв. м</w:t>
      </w:r>
    </w:p>
    <w:p w:rsidR="00A25DFB" w:rsidRPr="00382F4D" w:rsidRDefault="00A25DFB" w:rsidP="00A25DFB">
      <w:pPr>
        <w:ind w:firstLine="567"/>
        <w:rPr>
          <w:sz w:val="24"/>
          <w:szCs w:val="24"/>
        </w:rPr>
      </w:pPr>
      <w:r w:rsidRPr="00382F4D">
        <w:rPr>
          <w:sz w:val="24"/>
          <w:szCs w:val="24"/>
        </w:rPr>
        <w:t xml:space="preserve">24. Площадь земельного участка, входящего в состав общего имущества многоквартирного дома </w:t>
      </w:r>
      <w:r w:rsidRPr="00382F4D">
        <w:rPr>
          <w:sz w:val="24"/>
          <w:szCs w:val="24"/>
          <w:u w:val="single"/>
        </w:rPr>
        <w:t>___13395,95______</w:t>
      </w:r>
      <w:r w:rsidRPr="00382F4D">
        <w:rPr>
          <w:sz w:val="24"/>
          <w:szCs w:val="24"/>
        </w:rPr>
        <w:t>кв</w:t>
      </w:r>
      <w:proofErr w:type="gramStart"/>
      <w:r w:rsidRPr="00382F4D">
        <w:rPr>
          <w:sz w:val="24"/>
          <w:szCs w:val="24"/>
        </w:rPr>
        <w:t>.м</w:t>
      </w:r>
      <w:proofErr w:type="gramEnd"/>
    </w:p>
    <w:p w:rsidR="00A25DFB" w:rsidRPr="00382F4D" w:rsidRDefault="00A25DFB" w:rsidP="00A25DFB">
      <w:pPr>
        <w:ind w:firstLine="567"/>
        <w:rPr>
          <w:sz w:val="24"/>
          <w:szCs w:val="24"/>
        </w:rPr>
      </w:pPr>
      <w:r w:rsidRPr="00382F4D">
        <w:rPr>
          <w:sz w:val="24"/>
          <w:szCs w:val="24"/>
        </w:rPr>
        <w:t>25. Кадастровый номер земельного участка (при его наличии)</w:t>
      </w:r>
    </w:p>
    <w:p w:rsidR="00A25DFB" w:rsidRPr="00382F4D" w:rsidRDefault="00A25DFB" w:rsidP="00A25DFB">
      <w:pPr>
        <w:pBdr>
          <w:top w:val="single" w:sz="4" w:space="1" w:color="auto"/>
        </w:pBdr>
        <w:ind w:left="7059"/>
        <w:rPr>
          <w:sz w:val="2"/>
          <w:szCs w:val="2"/>
        </w:rPr>
      </w:pPr>
    </w:p>
    <w:p w:rsidR="00A25DFB" w:rsidRPr="00382F4D" w:rsidRDefault="00A25DFB" w:rsidP="00A25DFB">
      <w:pPr>
        <w:rPr>
          <w:sz w:val="24"/>
          <w:szCs w:val="24"/>
        </w:rPr>
      </w:pPr>
      <w:r w:rsidRPr="00382F4D">
        <w:rPr>
          <w:sz w:val="24"/>
          <w:szCs w:val="24"/>
        </w:rPr>
        <w:t>42:20:0102019:1557.</w:t>
      </w:r>
    </w:p>
    <w:p w:rsidR="00A25DFB" w:rsidRPr="00382F4D" w:rsidRDefault="00A25DFB" w:rsidP="00A25DFB">
      <w:pPr>
        <w:rPr>
          <w:sz w:val="24"/>
          <w:szCs w:val="24"/>
        </w:rPr>
      </w:pPr>
    </w:p>
    <w:p w:rsidR="00A25DFB" w:rsidRPr="00382F4D" w:rsidRDefault="00A25DFB" w:rsidP="00A25DFB">
      <w:pPr>
        <w:rPr>
          <w:sz w:val="24"/>
          <w:szCs w:val="24"/>
        </w:rPr>
      </w:pPr>
    </w:p>
    <w:p w:rsidR="00A25DFB" w:rsidRPr="00382F4D" w:rsidRDefault="00A25DFB" w:rsidP="00A25DFB">
      <w:pPr>
        <w:rPr>
          <w:sz w:val="24"/>
          <w:szCs w:val="24"/>
        </w:rPr>
      </w:pPr>
    </w:p>
    <w:p w:rsidR="00A25DFB" w:rsidRPr="00382F4D" w:rsidRDefault="00A25DFB" w:rsidP="008C33DF">
      <w:pPr>
        <w:jc w:val="right"/>
        <w:rPr>
          <w:sz w:val="22"/>
          <w:szCs w:val="22"/>
        </w:rPr>
      </w:pPr>
    </w:p>
    <w:p w:rsidR="00A25DFB" w:rsidRPr="00382F4D" w:rsidRDefault="00A25DFB" w:rsidP="008C33DF">
      <w:pPr>
        <w:jc w:val="right"/>
        <w:rPr>
          <w:sz w:val="22"/>
          <w:szCs w:val="22"/>
        </w:rPr>
      </w:pPr>
    </w:p>
    <w:tbl>
      <w:tblPr>
        <w:tblW w:w="9924" w:type="dxa"/>
        <w:tblInd w:w="-256" w:type="dxa"/>
        <w:tblLayout w:type="fixed"/>
        <w:tblCellMar>
          <w:left w:w="28" w:type="dxa"/>
          <w:right w:w="28" w:type="dxa"/>
        </w:tblCellMar>
        <w:tblLook w:val="04A0" w:firstRow="1" w:lastRow="0" w:firstColumn="1" w:lastColumn="0" w:noHBand="0" w:noVBand="1"/>
      </w:tblPr>
      <w:tblGrid>
        <w:gridCol w:w="3970"/>
        <w:gridCol w:w="2977"/>
        <w:gridCol w:w="2977"/>
      </w:tblGrid>
      <w:tr w:rsidR="00382F4D" w:rsidRPr="00382F4D" w:rsidTr="00A25DFB">
        <w:tc>
          <w:tcPr>
            <w:tcW w:w="3970" w:type="dxa"/>
            <w:tcBorders>
              <w:top w:val="single" w:sz="4" w:space="0" w:color="auto"/>
              <w:left w:val="single" w:sz="4" w:space="0" w:color="auto"/>
              <w:bottom w:val="single" w:sz="4" w:space="0" w:color="auto"/>
              <w:right w:val="single" w:sz="4" w:space="0" w:color="auto"/>
            </w:tcBorders>
            <w:hideMark/>
          </w:tcPr>
          <w:p w:rsidR="00A25DFB" w:rsidRPr="00382F4D" w:rsidRDefault="00A25DFB">
            <w:pPr>
              <w:spacing w:line="276" w:lineRule="auto"/>
              <w:jc w:val="center"/>
            </w:pPr>
            <w:r w:rsidRPr="00382F4D">
              <w:lastRenderedPageBreak/>
              <w:t>Наимено</w:t>
            </w:r>
            <w:r w:rsidRPr="00382F4D">
              <w:softHyphen/>
              <w:t>вание конструк</w:t>
            </w:r>
            <w:r w:rsidRPr="00382F4D">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A25DFB" w:rsidRPr="00382F4D" w:rsidRDefault="00A25DFB">
            <w:pPr>
              <w:spacing w:line="276" w:lineRule="auto"/>
              <w:jc w:val="center"/>
            </w:pPr>
            <w:r w:rsidRPr="00382F4D">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A25DFB" w:rsidRPr="00382F4D" w:rsidRDefault="00A25DFB">
            <w:pPr>
              <w:spacing w:line="276" w:lineRule="auto"/>
              <w:jc w:val="center"/>
            </w:pPr>
            <w:r w:rsidRPr="00382F4D">
              <w:t>Техническое состояние элементов общего имущества многоквартирного дома</w:t>
            </w:r>
          </w:p>
        </w:tc>
      </w:tr>
      <w:tr w:rsidR="00382F4D" w:rsidRPr="00382F4D" w:rsidTr="00A25DFB">
        <w:tc>
          <w:tcPr>
            <w:tcW w:w="3970"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pPr>
            <w:r w:rsidRPr="00382F4D">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jc w:val="center"/>
            </w:pPr>
            <w:proofErr w:type="gramStart"/>
            <w:r w:rsidRPr="00382F4D">
              <w:t>ж</w:t>
            </w:r>
            <w:proofErr w:type="gramEnd"/>
            <w:r w:rsidRPr="00382F4D">
              <w:t xml:space="preserve">/бетонный свайный </w:t>
            </w:r>
          </w:p>
        </w:tc>
        <w:tc>
          <w:tcPr>
            <w:tcW w:w="2977"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jc w:val="center"/>
            </w:pPr>
            <w:r w:rsidRPr="00382F4D">
              <w:t>новое строительство</w:t>
            </w:r>
          </w:p>
        </w:tc>
      </w:tr>
      <w:tr w:rsidR="00382F4D" w:rsidRPr="00382F4D" w:rsidTr="00A25DFB">
        <w:tc>
          <w:tcPr>
            <w:tcW w:w="3970"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pPr>
            <w:r w:rsidRPr="00382F4D">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jc w:val="center"/>
            </w:pPr>
            <w:r w:rsidRPr="00382F4D">
              <w:t xml:space="preserve">Крупные трехслойные панели, утепленные </w:t>
            </w:r>
            <w:proofErr w:type="spellStart"/>
            <w:r w:rsidRPr="00382F4D">
              <w:t>минватой</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A25DFB" w:rsidRPr="00382F4D" w:rsidRDefault="00382F4D">
            <w:pPr>
              <w:spacing w:line="276" w:lineRule="auto"/>
              <w:ind w:left="57"/>
              <w:jc w:val="center"/>
            </w:pPr>
            <w:r w:rsidRPr="00382F4D">
              <w:t>новое строительство</w:t>
            </w:r>
          </w:p>
        </w:tc>
      </w:tr>
      <w:tr w:rsidR="00382F4D" w:rsidRPr="00382F4D" w:rsidTr="002722FB">
        <w:tc>
          <w:tcPr>
            <w:tcW w:w="3970"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pPr>
            <w:r w:rsidRPr="00382F4D">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A25DFB" w:rsidRPr="00382F4D" w:rsidRDefault="00A25DFB">
            <w:pPr>
              <w:spacing w:line="276" w:lineRule="auto"/>
              <w:ind w:left="57"/>
              <w:jc w:val="center"/>
            </w:pPr>
            <w:proofErr w:type="spellStart"/>
            <w:r w:rsidRPr="00382F4D">
              <w:t>Гипсокартон</w:t>
            </w:r>
            <w:proofErr w:type="spellEnd"/>
            <w:r w:rsidRPr="00382F4D">
              <w:t xml:space="preserve">, </w:t>
            </w:r>
            <w:proofErr w:type="spellStart"/>
            <w:r w:rsidRPr="00382F4D">
              <w:t>пазогребниевые</w:t>
            </w:r>
            <w:proofErr w:type="spellEnd"/>
          </w:p>
        </w:tc>
        <w:tc>
          <w:tcPr>
            <w:tcW w:w="2977" w:type="dxa"/>
            <w:tcBorders>
              <w:top w:val="single" w:sz="4" w:space="0" w:color="auto"/>
              <w:left w:val="single" w:sz="4" w:space="0" w:color="auto"/>
              <w:bottom w:val="single" w:sz="4" w:space="0" w:color="auto"/>
              <w:right w:val="single" w:sz="4" w:space="0" w:color="auto"/>
            </w:tcBorders>
          </w:tcPr>
          <w:p w:rsidR="00A25DFB" w:rsidRPr="00382F4D" w:rsidRDefault="00382F4D" w:rsidP="00382F4D">
            <w:pPr>
              <w:jc w:val="center"/>
            </w:pPr>
            <w:r w:rsidRPr="00382F4D">
              <w:t>новое строительство</w:t>
            </w:r>
          </w:p>
        </w:tc>
      </w:tr>
      <w:tr w:rsidR="00382F4D" w:rsidRPr="00382F4D" w:rsidTr="002722FB">
        <w:trPr>
          <w:cantSplit/>
        </w:trPr>
        <w:tc>
          <w:tcPr>
            <w:tcW w:w="3970" w:type="dxa"/>
            <w:tcBorders>
              <w:top w:val="nil"/>
              <w:left w:val="single" w:sz="4" w:space="0" w:color="auto"/>
              <w:bottom w:val="nil"/>
              <w:right w:val="single" w:sz="4" w:space="0" w:color="auto"/>
            </w:tcBorders>
            <w:hideMark/>
          </w:tcPr>
          <w:p w:rsidR="00A25DFB" w:rsidRPr="00382F4D" w:rsidRDefault="00A25DFB">
            <w:pPr>
              <w:spacing w:line="276" w:lineRule="auto"/>
              <w:ind w:left="57"/>
            </w:pPr>
            <w:r w:rsidRPr="00382F4D">
              <w:t>4. Перекрытия</w:t>
            </w:r>
          </w:p>
        </w:tc>
        <w:tc>
          <w:tcPr>
            <w:tcW w:w="2977" w:type="dxa"/>
            <w:vMerge w:val="restart"/>
            <w:tcBorders>
              <w:top w:val="nil"/>
              <w:left w:val="single" w:sz="4" w:space="0" w:color="auto"/>
              <w:bottom w:val="nil"/>
              <w:right w:val="single" w:sz="4" w:space="0" w:color="auto"/>
            </w:tcBorders>
          </w:tcPr>
          <w:p w:rsidR="00A25DFB" w:rsidRPr="00382F4D" w:rsidRDefault="00A25DFB">
            <w:pPr>
              <w:spacing w:line="276" w:lineRule="auto"/>
              <w:ind w:left="57"/>
              <w:jc w:val="center"/>
            </w:pPr>
          </w:p>
        </w:tc>
        <w:tc>
          <w:tcPr>
            <w:tcW w:w="2977" w:type="dxa"/>
            <w:vMerge w:val="restart"/>
            <w:tcBorders>
              <w:top w:val="nil"/>
              <w:left w:val="single" w:sz="4" w:space="0" w:color="auto"/>
              <w:bottom w:val="nil"/>
              <w:right w:val="single" w:sz="4" w:space="0" w:color="auto"/>
            </w:tcBorders>
          </w:tcPr>
          <w:p w:rsidR="00A25DFB" w:rsidRPr="00382F4D" w:rsidRDefault="00A25DFB" w:rsidP="002722FB"/>
          <w:p w:rsidR="00A25DFB" w:rsidRPr="00382F4D" w:rsidRDefault="00382F4D" w:rsidP="00382F4D">
            <w:pPr>
              <w:jc w:val="center"/>
            </w:pPr>
            <w:r w:rsidRPr="00382F4D">
              <w:t>новое строительство</w:t>
            </w:r>
          </w:p>
        </w:tc>
      </w:tr>
      <w:tr w:rsidR="00382F4D" w:rsidRPr="00382F4D" w:rsidTr="002722FB">
        <w:trPr>
          <w:cantSplit/>
        </w:trPr>
        <w:tc>
          <w:tcPr>
            <w:tcW w:w="3970" w:type="dxa"/>
            <w:tcBorders>
              <w:top w:val="nil"/>
              <w:left w:val="single" w:sz="4" w:space="0" w:color="auto"/>
              <w:bottom w:val="nil"/>
              <w:right w:val="single" w:sz="4" w:space="0" w:color="auto"/>
            </w:tcBorders>
            <w:hideMark/>
          </w:tcPr>
          <w:p w:rsidR="00A25DFB" w:rsidRPr="00382F4D" w:rsidRDefault="00A25DFB">
            <w:pPr>
              <w:spacing w:line="276" w:lineRule="auto"/>
              <w:ind w:left="992"/>
            </w:pPr>
            <w:r w:rsidRPr="00382F4D">
              <w:t>чердачные</w:t>
            </w:r>
          </w:p>
        </w:tc>
        <w:tc>
          <w:tcPr>
            <w:tcW w:w="2977" w:type="dxa"/>
            <w:vMerge/>
            <w:tcBorders>
              <w:top w:val="nil"/>
              <w:left w:val="single" w:sz="4" w:space="0" w:color="auto"/>
              <w:bottom w:val="nil"/>
              <w:right w:val="single" w:sz="4" w:space="0" w:color="auto"/>
            </w:tcBorders>
            <w:vAlign w:val="center"/>
            <w:hideMark/>
          </w:tcPr>
          <w:p w:rsidR="00A25DFB" w:rsidRPr="00382F4D" w:rsidRDefault="00A25DFB">
            <w:pPr>
              <w:widowControl/>
              <w:autoSpaceDE/>
              <w:autoSpaceDN/>
              <w:adjustRightInd/>
            </w:pPr>
          </w:p>
        </w:tc>
        <w:tc>
          <w:tcPr>
            <w:tcW w:w="2977" w:type="dxa"/>
            <w:vMerge/>
            <w:tcBorders>
              <w:top w:val="nil"/>
              <w:left w:val="single" w:sz="4" w:space="0" w:color="auto"/>
              <w:bottom w:val="nil"/>
              <w:right w:val="single" w:sz="4" w:space="0" w:color="auto"/>
            </w:tcBorders>
            <w:hideMark/>
          </w:tcPr>
          <w:p w:rsidR="00A25DFB" w:rsidRPr="00382F4D" w:rsidRDefault="00A25DFB">
            <w:pPr>
              <w:widowControl/>
              <w:autoSpaceDE/>
              <w:autoSpaceDN/>
              <w:adjustRightInd/>
            </w:pPr>
          </w:p>
        </w:tc>
      </w:tr>
      <w:tr w:rsidR="00382F4D" w:rsidRPr="00382F4D" w:rsidTr="002722FB">
        <w:tc>
          <w:tcPr>
            <w:tcW w:w="3970" w:type="dxa"/>
            <w:tcBorders>
              <w:top w:val="nil"/>
              <w:left w:val="single" w:sz="4" w:space="0" w:color="auto"/>
              <w:bottom w:val="nil"/>
              <w:right w:val="single" w:sz="4" w:space="0" w:color="auto"/>
            </w:tcBorders>
            <w:hideMark/>
          </w:tcPr>
          <w:p w:rsidR="00A25DFB" w:rsidRPr="00382F4D" w:rsidRDefault="00A25DFB">
            <w:pPr>
              <w:spacing w:line="276" w:lineRule="auto"/>
              <w:ind w:left="992"/>
            </w:pPr>
            <w:r w:rsidRPr="00382F4D">
              <w:t>междуэтажные</w:t>
            </w:r>
          </w:p>
        </w:tc>
        <w:tc>
          <w:tcPr>
            <w:tcW w:w="2977" w:type="dxa"/>
            <w:tcBorders>
              <w:top w:val="nil"/>
              <w:left w:val="single" w:sz="4" w:space="0" w:color="auto"/>
              <w:bottom w:val="nil"/>
              <w:right w:val="single" w:sz="4" w:space="0" w:color="auto"/>
            </w:tcBorders>
            <w:hideMark/>
          </w:tcPr>
          <w:p w:rsidR="00A25DFB" w:rsidRPr="00382F4D" w:rsidRDefault="00A25DFB">
            <w:pPr>
              <w:spacing w:line="276" w:lineRule="auto"/>
              <w:ind w:left="57"/>
              <w:jc w:val="center"/>
            </w:pPr>
            <w:r w:rsidRPr="00382F4D">
              <w:t>Железобетонные сборные плиты</w:t>
            </w:r>
          </w:p>
        </w:tc>
        <w:tc>
          <w:tcPr>
            <w:tcW w:w="2977" w:type="dxa"/>
            <w:tcBorders>
              <w:top w:val="nil"/>
              <w:left w:val="single" w:sz="4" w:space="0" w:color="auto"/>
              <w:bottom w:val="nil"/>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nil"/>
              <w:right w:val="single" w:sz="4" w:space="0" w:color="auto"/>
            </w:tcBorders>
            <w:hideMark/>
          </w:tcPr>
          <w:p w:rsidR="00A25DFB" w:rsidRPr="00382F4D" w:rsidRDefault="00A25DFB">
            <w:pPr>
              <w:spacing w:line="276" w:lineRule="auto"/>
              <w:ind w:left="992"/>
            </w:pPr>
            <w:r w:rsidRPr="00382F4D">
              <w:t>подвальные</w:t>
            </w:r>
          </w:p>
        </w:tc>
        <w:tc>
          <w:tcPr>
            <w:tcW w:w="2977" w:type="dxa"/>
            <w:tcBorders>
              <w:top w:val="nil"/>
              <w:left w:val="single" w:sz="4" w:space="0" w:color="auto"/>
              <w:bottom w:val="nil"/>
              <w:right w:val="single" w:sz="4" w:space="0" w:color="auto"/>
            </w:tcBorders>
          </w:tcPr>
          <w:p w:rsidR="00A25DFB" w:rsidRPr="00382F4D" w:rsidRDefault="00A25DFB">
            <w:pPr>
              <w:spacing w:line="276" w:lineRule="auto"/>
              <w:ind w:left="57"/>
              <w:jc w:val="center"/>
            </w:pPr>
          </w:p>
        </w:tc>
        <w:tc>
          <w:tcPr>
            <w:tcW w:w="2977" w:type="dxa"/>
            <w:tcBorders>
              <w:top w:val="nil"/>
              <w:left w:val="single" w:sz="4" w:space="0" w:color="auto"/>
              <w:bottom w:val="nil"/>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nil"/>
              <w:right w:val="single" w:sz="4" w:space="0" w:color="auto"/>
            </w:tcBorders>
            <w:hideMark/>
          </w:tcPr>
          <w:p w:rsidR="00A25DFB" w:rsidRPr="00382F4D" w:rsidRDefault="00A25DFB">
            <w:pPr>
              <w:spacing w:line="276" w:lineRule="auto"/>
              <w:ind w:left="992"/>
            </w:pPr>
            <w:r w:rsidRPr="00382F4D">
              <w:t>(другое)</w:t>
            </w:r>
          </w:p>
        </w:tc>
        <w:tc>
          <w:tcPr>
            <w:tcW w:w="2977" w:type="dxa"/>
            <w:tcBorders>
              <w:top w:val="nil"/>
              <w:left w:val="single" w:sz="4" w:space="0" w:color="auto"/>
              <w:bottom w:val="nil"/>
              <w:right w:val="single" w:sz="4" w:space="0" w:color="auto"/>
            </w:tcBorders>
          </w:tcPr>
          <w:p w:rsidR="00A25DFB" w:rsidRPr="00382F4D" w:rsidRDefault="00A25DFB">
            <w:pPr>
              <w:spacing w:line="276" w:lineRule="auto"/>
              <w:ind w:left="57"/>
              <w:jc w:val="center"/>
            </w:pPr>
          </w:p>
        </w:tc>
        <w:tc>
          <w:tcPr>
            <w:tcW w:w="2977" w:type="dxa"/>
            <w:tcBorders>
              <w:top w:val="nil"/>
              <w:left w:val="single" w:sz="4" w:space="0" w:color="auto"/>
              <w:bottom w:val="nil"/>
              <w:right w:val="single" w:sz="4" w:space="0" w:color="auto"/>
            </w:tcBorders>
          </w:tcPr>
          <w:p w:rsidR="00A25DFB" w:rsidRPr="00382F4D" w:rsidRDefault="00A25DFB" w:rsidP="002722FB"/>
        </w:tc>
      </w:tr>
      <w:tr w:rsidR="00382F4D" w:rsidRPr="00382F4D" w:rsidTr="002722FB">
        <w:tc>
          <w:tcPr>
            <w:tcW w:w="3970" w:type="dxa"/>
            <w:tcBorders>
              <w:top w:val="single" w:sz="4" w:space="0" w:color="auto"/>
              <w:left w:val="single" w:sz="4" w:space="0" w:color="auto"/>
              <w:bottom w:val="single" w:sz="4" w:space="0" w:color="auto"/>
              <w:right w:val="single" w:sz="4" w:space="0" w:color="auto"/>
            </w:tcBorders>
            <w:vAlign w:val="bottom"/>
            <w:hideMark/>
          </w:tcPr>
          <w:p w:rsidR="00382F4D" w:rsidRPr="00382F4D" w:rsidRDefault="00382F4D">
            <w:pPr>
              <w:spacing w:line="276" w:lineRule="auto"/>
              <w:ind w:left="57"/>
            </w:pPr>
            <w:r w:rsidRPr="00382F4D">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2F4D" w:rsidRPr="00382F4D" w:rsidRDefault="00382F4D">
            <w:pPr>
              <w:spacing w:line="276" w:lineRule="auto"/>
              <w:ind w:left="57"/>
              <w:jc w:val="center"/>
            </w:pPr>
            <w:r w:rsidRPr="00382F4D">
              <w:t xml:space="preserve">Рулонная </w:t>
            </w:r>
          </w:p>
        </w:tc>
        <w:tc>
          <w:tcPr>
            <w:tcW w:w="2977" w:type="dxa"/>
            <w:tcBorders>
              <w:top w:val="single" w:sz="4" w:space="0" w:color="auto"/>
              <w:left w:val="single" w:sz="4" w:space="0" w:color="auto"/>
              <w:bottom w:val="single" w:sz="4" w:space="0" w:color="auto"/>
              <w:right w:val="single" w:sz="4" w:space="0" w:color="auto"/>
            </w:tcBorders>
          </w:tcPr>
          <w:p w:rsidR="00382F4D" w:rsidRPr="00382F4D" w:rsidRDefault="00382F4D" w:rsidP="00382F4D">
            <w:pPr>
              <w:jc w:val="center"/>
            </w:pPr>
            <w:r w:rsidRPr="00382F4D">
              <w:t>новое строительство</w:t>
            </w:r>
          </w:p>
        </w:tc>
      </w:tr>
      <w:tr w:rsidR="00382F4D" w:rsidRPr="00382F4D" w:rsidTr="002722FB">
        <w:tc>
          <w:tcPr>
            <w:tcW w:w="3970" w:type="dxa"/>
            <w:tcBorders>
              <w:top w:val="single" w:sz="4" w:space="0" w:color="auto"/>
              <w:left w:val="single" w:sz="4" w:space="0" w:color="auto"/>
              <w:bottom w:val="single" w:sz="4" w:space="0" w:color="auto"/>
              <w:right w:val="single" w:sz="4" w:space="0" w:color="auto"/>
            </w:tcBorders>
            <w:vAlign w:val="bottom"/>
            <w:hideMark/>
          </w:tcPr>
          <w:p w:rsidR="00382F4D" w:rsidRPr="00382F4D" w:rsidRDefault="00382F4D">
            <w:pPr>
              <w:spacing w:line="276" w:lineRule="auto"/>
              <w:ind w:left="57"/>
            </w:pPr>
            <w:r w:rsidRPr="00382F4D">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2F4D" w:rsidRPr="00382F4D" w:rsidRDefault="00382F4D">
            <w:pPr>
              <w:spacing w:line="276" w:lineRule="auto"/>
              <w:ind w:left="57"/>
              <w:jc w:val="center"/>
            </w:pPr>
            <w:r w:rsidRPr="00382F4D">
              <w:t xml:space="preserve">Линолеум </w:t>
            </w:r>
          </w:p>
        </w:tc>
        <w:tc>
          <w:tcPr>
            <w:tcW w:w="2977" w:type="dxa"/>
            <w:tcBorders>
              <w:top w:val="single" w:sz="4" w:space="0" w:color="auto"/>
              <w:left w:val="single" w:sz="4" w:space="0" w:color="auto"/>
              <w:bottom w:val="single" w:sz="4" w:space="0" w:color="auto"/>
              <w:right w:val="single" w:sz="4" w:space="0" w:color="auto"/>
            </w:tcBorders>
          </w:tcPr>
          <w:p w:rsidR="00382F4D" w:rsidRPr="00382F4D" w:rsidRDefault="00382F4D" w:rsidP="00382F4D">
            <w:pPr>
              <w:jc w:val="center"/>
            </w:pPr>
            <w:r w:rsidRPr="00382F4D">
              <w:t>новое строительство</w:t>
            </w:r>
          </w:p>
        </w:tc>
      </w:tr>
      <w:tr w:rsidR="00382F4D" w:rsidRPr="00382F4D" w:rsidTr="002722FB">
        <w:trPr>
          <w:cantSplit/>
        </w:trPr>
        <w:tc>
          <w:tcPr>
            <w:tcW w:w="3970" w:type="dxa"/>
            <w:tcBorders>
              <w:top w:val="single" w:sz="4" w:space="0" w:color="auto"/>
              <w:left w:val="single" w:sz="4" w:space="0" w:color="auto"/>
              <w:bottom w:val="nil"/>
              <w:right w:val="single" w:sz="4" w:space="0" w:color="auto"/>
            </w:tcBorders>
            <w:vAlign w:val="bottom"/>
            <w:hideMark/>
          </w:tcPr>
          <w:p w:rsidR="00A25DFB" w:rsidRPr="00382F4D" w:rsidRDefault="00A25DFB">
            <w:pPr>
              <w:spacing w:line="276" w:lineRule="auto"/>
              <w:ind w:left="57"/>
            </w:pPr>
            <w:r w:rsidRPr="00382F4D">
              <w:t>7. Проемы</w:t>
            </w:r>
          </w:p>
        </w:tc>
        <w:tc>
          <w:tcPr>
            <w:tcW w:w="2977" w:type="dxa"/>
            <w:vMerge w:val="restart"/>
            <w:tcBorders>
              <w:top w:val="single" w:sz="4" w:space="0" w:color="auto"/>
              <w:left w:val="nil"/>
              <w:bottom w:val="nil"/>
              <w:right w:val="single" w:sz="4" w:space="0" w:color="auto"/>
            </w:tcBorders>
            <w:vAlign w:val="bottom"/>
            <w:hideMark/>
          </w:tcPr>
          <w:p w:rsidR="00A25DFB" w:rsidRPr="00382F4D" w:rsidRDefault="00A25DFB">
            <w:pPr>
              <w:spacing w:line="276" w:lineRule="auto"/>
              <w:ind w:left="57"/>
              <w:jc w:val="center"/>
            </w:pPr>
            <w:r w:rsidRPr="00382F4D">
              <w:t>Стеклопакет</w:t>
            </w:r>
          </w:p>
        </w:tc>
        <w:tc>
          <w:tcPr>
            <w:tcW w:w="2977" w:type="dxa"/>
            <w:vMerge w:val="restart"/>
            <w:tcBorders>
              <w:top w:val="single" w:sz="4" w:space="0" w:color="auto"/>
              <w:left w:val="nil"/>
              <w:bottom w:val="nil"/>
              <w:right w:val="single" w:sz="4" w:space="0" w:color="auto"/>
            </w:tcBorders>
          </w:tcPr>
          <w:p w:rsidR="00A25DFB" w:rsidRPr="00382F4D" w:rsidRDefault="00A25DFB" w:rsidP="002722FB"/>
          <w:p w:rsidR="00A25DFB" w:rsidRPr="00382F4D" w:rsidRDefault="00382F4D" w:rsidP="00382F4D">
            <w:pPr>
              <w:jc w:val="center"/>
            </w:pPr>
            <w:r w:rsidRPr="00382F4D">
              <w:t>новое строительство</w:t>
            </w:r>
          </w:p>
        </w:tc>
      </w:tr>
      <w:tr w:rsidR="00382F4D" w:rsidRPr="00382F4D" w:rsidTr="002722FB">
        <w:trPr>
          <w:cantSplit/>
        </w:trPr>
        <w:tc>
          <w:tcPr>
            <w:tcW w:w="3970" w:type="dxa"/>
            <w:tcBorders>
              <w:top w:val="nil"/>
              <w:left w:val="single" w:sz="4" w:space="0" w:color="auto"/>
              <w:bottom w:val="nil"/>
              <w:right w:val="single" w:sz="4" w:space="0" w:color="auto"/>
            </w:tcBorders>
            <w:vAlign w:val="bottom"/>
            <w:hideMark/>
          </w:tcPr>
          <w:p w:rsidR="00A25DFB" w:rsidRPr="00382F4D" w:rsidRDefault="00A25DFB">
            <w:pPr>
              <w:spacing w:line="276" w:lineRule="auto"/>
              <w:ind w:left="993"/>
            </w:pPr>
            <w:r w:rsidRPr="00382F4D">
              <w:t>окна</w:t>
            </w:r>
          </w:p>
        </w:tc>
        <w:tc>
          <w:tcPr>
            <w:tcW w:w="2977" w:type="dxa"/>
            <w:vMerge/>
            <w:tcBorders>
              <w:top w:val="single" w:sz="4" w:space="0" w:color="auto"/>
              <w:left w:val="nil"/>
              <w:bottom w:val="nil"/>
              <w:right w:val="single" w:sz="4" w:space="0" w:color="auto"/>
            </w:tcBorders>
            <w:vAlign w:val="center"/>
            <w:hideMark/>
          </w:tcPr>
          <w:p w:rsidR="00A25DFB" w:rsidRPr="00382F4D" w:rsidRDefault="00A25DFB">
            <w:pPr>
              <w:widowControl/>
              <w:autoSpaceDE/>
              <w:autoSpaceDN/>
              <w:adjustRightInd/>
            </w:pPr>
          </w:p>
        </w:tc>
        <w:tc>
          <w:tcPr>
            <w:tcW w:w="2977" w:type="dxa"/>
            <w:vMerge/>
            <w:tcBorders>
              <w:top w:val="single" w:sz="4" w:space="0" w:color="auto"/>
              <w:left w:val="nil"/>
              <w:bottom w:val="nil"/>
              <w:right w:val="single" w:sz="4" w:space="0" w:color="auto"/>
            </w:tcBorders>
            <w:hideMark/>
          </w:tcPr>
          <w:p w:rsidR="00A25DFB" w:rsidRPr="00382F4D" w:rsidRDefault="00A25DFB">
            <w:pPr>
              <w:widowControl/>
              <w:autoSpaceDE/>
              <w:autoSpaceDN/>
              <w:adjustRightInd/>
            </w:pPr>
          </w:p>
        </w:tc>
      </w:tr>
      <w:tr w:rsidR="00382F4D" w:rsidRPr="00382F4D" w:rsidTr="002722FB">
        <w:tc>
          <w:tcPr>
            <w:tcW w:w="3970" w:type="dxa"/>
            <w:tcBorders>
              <w:top w:val="nil"/>
              <w:left w:val="single" w:sz="4" w:space="0" w:color="auto"/>
              <w:bottom w:val="nil"/>
              <w:right w:val="single" w:sz="4" w:space="0" w:color="auto"/>
            </w:tcBorders>
            <w:vAlign w:val="bottom"/>
            <w:hideMark/>
          </w:tcPr>
          <w:p w:rsidR="00A25DFB" w:rsidRPr="00382F4D" w:rsidRDefault="00A25DFB">
            <w:pPr>
              <w:spacing w:line="276" w:lineRule="auto"/>
              <w:ind w:left="993"/>
            </w:pPr>
            <w:r w:rsidRPr="00382F4D">
              <w:t>двери</w:t>
            </w:r>
          </w:p>
        </w:tc>
        <w:tc>
          <w:tcPr>
            <w:tcW w:w="2977" w:type="dxa"/>
            <w:tcBorders>
              <w:top w:val="nil"/>
              <w:left w:val="nil"/>
              <w:bottom w:val="nil"/>
              <w:right w:val="single" w:sz="4" w:space="0" w:color="auto"/>
            </w:tcBorders>
            <w:vAlign w:val="bottom"/>
            <w:hideMark/>
          </w:tcPr>
          <w:p w:rsidR="00A25DFB" w:rsidRPr="00382F4D" w:rsidRDefault="00A25DFB">
            <w:pPr>
              <w:spacing w:line="276" w:lineRule="auto"/>
              <w:ind w:left="57"/>
              <w:jc w:val="center"/>
            </w:pPr>
            <w:r w:rsidRPr="00382F4D">
              <w:t xml:space="preserve">Металлические </w:t>
            </w:r>
          </w:p>
        </w:tc>
        <w:tc>
          <w:tcPr>
            <w:tcW w:w="2977" w:type="dxa"/>
            <w:tcBorders>
              <w:top w:val="nil"/>
              <w:left w:val="nil"/>
              <w:bottom w:val="nil"/>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(другое)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rPr>
          <w:cantSplit/>
        </w:trPr>
        <w:tc>
          <w:tcPr>
            <w:tcW w:w="3970" w:type="dxa"/>
            <w:tcBorders>
              <w:top w:val="single" w:sz="4" w:space="0" w:color="auto"/>
              <w:left w:val="single" w:sz="4" w:space="0" w:color="auto"/>
              <w:bottom w:val="nil"/>
              <w:right w:val="single" w:sz="4" w:space="0" w:color="auto"/>
            </w:tcBorders>
            <w:vAlign w:val="bottom"/>
            <w:hideMark/>
          </w:tcPr>
          <w:p w:rsidR="00A25DFB" w:rsidRPr="00382F4D" w:rsidRDefault="00A25DFB">
            <w:pPr>
              <w:spacing w:line="276" w:lineRule="auto"/>
              <w:ind w:left="57"/>
            </w:pPr>
            <w:r w:rsidRPr="00382F4D">
              <w:t>8. Отделка</w:t>
            </w:r>
          </w:p>
        </w:tc>
        <w:tc>
          <w:tcPr>
            <w:tcW w:w="2977" w:type="dxa"/>
            <w:vMerge w:val="restart"/>
            <w:tcBorders>
              <w:top w:val="single" w:sz="4" w:space="0" w:color="auto"/>
              <w:left w:val="nil"/>
              <w:bottom w:val="nil"/>
              <w:right w:val="single" w:sz="4" w:space="0" w:color="auto"/>
            </w:tcBorders>
            <w:vAlign w:val="bottom"/>
            <w:hideMark/>
          </w:tcPr>
          <w:p w:rsidR="00A25DFB" w:rsidRPr="00382F4D" w:rsidRDefault="00A25DFB">
            <w:pPr>
              <w:spacing w:line="276" w:lineRule="auto"/>
              <w:ind w:left="57"/>
              <w:jc w:val="center"/>
            </w:pPr>
            <w:r w:rsidRPr="00382F4D">
              <w:t xml:space="preserve">Простая </w:t>
            </w:r>
          </w:p>
        </w:tc>
        <w:tc>
          <w:tcPr>
            <w:tcW w:w="2977" w:type="dxa"/>
            <w:vMerge w:val="restart"/>
            <w:tcBorders>
              <w:top w:val="single" w:sz="4" w:space="0" w:color="auto"/>
              <w:left w:val="nil"/>
              <w:bottom w:val="nil"/>
              <w:right w:val="single" w:sz="4" w:space="0" w:color="auto"/>
            </w:tcBorders>
          </w:tcPr>
          <w:p w:rsidR="00A25DFB" w:rsidRPr="00382F4D" w:rsidRDefault="00382F4D" w:rsidP="00382F4D">
            <w:pPr>
              <w:jc w:val="center"/>
            </w:pPr>
            <w:r w:rsidRPr="00382F4D">
              <w:t>новое строительство</w:t>
            </w:r>
          </w:p>
          <w:p w:rsidR="00A25DFB" w:rsidRPr="00382F4D" w:rsidRDefault="00A25DFB" w:rsidP="002722FB"/>
        </w:tc>
      </w:tr>
      <w:tr w:rsidR="00382F4D" w:rsidRPr="00382F4D" w:rsidTr="002722FB">
        <w:trPr>
          <w:cantSplit/>
        </w:trPr>
        <w:tc>
          <w:tcPr>
            <w:tcW w:w="3970" w:type="dxa"/>
            <w:tcBorders>
              <w:top w:val="nil"/>
              <w:left w:val="single" w:sz="4" w:space="0" w:color="auto"/>
              <w:bottom w:val="nil"/>
              <w:right w:val="single" w:sz="4" w:space="0" w:color="auto"/>
            </w:tcBorders>
            <w:vAlign w:val="bottom"/>
            <w:hideMark/>
          </w:tcPr>
          <w:p w:rsidR="00A25DFB" w:rsidRPr="00382F4D" w:rsidRDefault="00A25DFB">
            <w:pPr>
              <w:spacing w:line="276" w:lineRule="auto"/>
              <w:ind w:left="993"/>
            </w:pPr>
            <w:r w:rsidRPr="00382F4D">
              <w:t>внутренняя</w:t>
            </w:r>
          </w:p>
        </w:tc>
        <w:tc>
          <w:tcPr>
            <w:tcW w:w="2977" w:type="dxa"/>
            <w:vMerge/>
            <w:tcBorders>
              <w:top w:val="single" w:sz="4" w:space="0" w:color="auto"/>
              <w:left w:val="nil"/>
              <w:bottom w:val="nil"/>
              <w:right w:val="single" w:sz="4" w:space="0" w:color="auto"/>
            </w:tcBorders>
            <w:vAlign w:val="center"/>
            <w:hideMark/>
          </w:tcPr>
          <w:p w:rsidR="00A25DFB" w:rsidRPr="00382F4D" w:rsidRDefault="00A25DFB">
            <w:pPr>
              <w:widowControl/>
              <w:autoSpaceDE/>
              <w:autoSpaceDN/>
              <w:adjustRightInd/>
            </w:pPr>
          </w:p>
        </w:tc>
        <w:tc>
          <w:tcPr>
            <w:tcW w:w="2977" w:type="dxa"/>
            <w:vMerge/>
            <w:tcBorders>
              <w:top w:val="single" w:sz="4" w:space="0" w:color="auto"/>
              <w:left w:val="nil"/>
              <w:bottom w:val="nil"/>
              <w:right w:val="single" w:sz="4" w:space="0" w:color="auto"/>
            </w:tcBorders>
            <w:hideMark/>
          </w:tcPr>
          <w:p w:rsidR="00A25DFB" w:rsidRPr="00382F4D" w:rsidRDefault="00A25DFB">
            <w:pPr>
              <w:widowControl/>
              <w:autoSpaceDE/>
              <w:autoSpaceDN/>
              <w:adjustRightInd/>
            </w:pPr>
          </w:p>
        </w:tc>
      </w:tr>
      <w:tr w:rsidR="00382F4D" w:rsidRPr="00382F4D" w:rsidTr="002722FB">
        <w:tc>
          <w:tcPr>
            <w:tcW w:w="3970" w:type="dxa"/>
            <w:tcBorders>
              <w:top w:val="nil"/>
              <w:left w:val="single" w:sz="4" w:space="0" w:color="auto"/>
              <w:bottom w:val="nil"/>
              <w:right w:val="single" w:sz="4" w:space="0" w:color="auto"/>
            </w:tcBorders>
            <w:vAlign w:val="bottom"/>
            <w:hideMark/>
          </w:tcPr>
          <w:p w:rsidR="00A25DFB" w:rsidRPr="00382F4D" w:rsidRDefault="00A25DFB">
            <w:pPr>
              <w:spacing w:line="276" w:lineRule="auto"/>
              <w:ind w:left="993"/>
            </w:pPr>
            <w:r w:rsidRPr="00382F4D">
              <w:t>наружная</w:t>
            </w:r>
          </w:p>
        </w:tc>
        <w:tc>
          <w:tcPr>
            <w:tcW w:w="2977" w:type="dxa"/>
            <w:tcBorders>
              <w:top w:val="nil"/>
              <w:left w:val="nil"/>
              <w:bottom w:val="nil"/>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nil"/>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(другое)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rsidP="00A25DFB">
            <w:pPr>
              <w:spacing w:line="276" w:lineRule="auto"/>
            </w:pPr>
            <w:r w:rsidRPr="00382F4D">
              <w:t>9. Механическое, электрическое, санитарно-техническое и иное оборудование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Стальные</w:t>
            </w:r>
          </w:p>
        </w:tc>
        <w:tc>
          <w:tcPr>
            <w:tcW w:w="2977" w:type="dxa"/>
            <w:tcBorders>
              <w:top w:val="nil"/>
              <w:left w:val="nil"/>
              <w:bottom w:val="single" w:sz="4" w:space="0" w:color="auto"/>
              <w:right w:val="single" w:sz="4" w:space="0" w:color="auto"/>
            </w:tcBorders>
          </w:tcPr>
          <w:p w:rsidR="00A25DFB" w:rsidRPr="00382F4D" w:rsidRDefault="00382F4D" w:rsidP="00382F4D">
            <w:pPr>
              <w:jc w:val="center"/>
            </w:pPr>
            <w:r w:rsidRPr="00382F4D">
              <w:t>новое строительство</w:t>
            </w:r>
          </w:p>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ванны напольные</w:t>
            </w:r>
          </w:p>
        </w:tc>
        <w:tc>
          <w:tcPr>
            <w:tcW w:w="2977" w:type="dxa"/>
            <w:tcBorders>
              <w:top w:val="nil"/>
              <w:left w:val="nil"/>
              <w:bottom w:val="single" w:sz="4" w:space="0" w:color="auto"/>
              <w:right w:val="single" w:sz="4" w:space="0" w:color="auto"/>
            </w:tcBorders>
            <w:vAlign w:val="bottom"/>
          </w:tcPr>
          <w:p w:rsidR="00A25DFB" w:rsidRPr="00382F4D" w:rsidRDefault="00A25DFB" w:rsidP="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электроплиты</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Нет</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телефонные сети и оборудование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сети проводного радиовещания</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Нет</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сигнализация</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 xml:space="preserve">Нет </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мусоропровод</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Нет</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лифт</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Есть</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вентиляция</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 xml:space="preserve">Приточно-вытяжная </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(другое)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rsidP="00A25DFB">
            <w:pPr>
              <w:spacing w:line="276" w:lineRule="auto"/>
            </w:pPr>
            <w:r w:rsidRPr="00382F4D">
              <w:t>10. Внутридомовые инженерные коммуникации и оборудование для предоставления коммунальных услуг</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Центральное</w:t>
            </w:r>
          </w:p>
        </w:tc>
        <w:tc>
          <w:tcPr>
            <w:tcW w:w="2977" w:type="dxa"/>
            <w:tcBorders>
              <w:top w:val="nil"/>
              <w:left w:val="nil"/>
              <w:bottom w:val="single" w:sz="4" w:space="0" w:color="auto"/>
              <w:right w:val="single" w:sz="4" w:space="0" w:color="auto"/>
            </w:tcBorders>
          </w:tcPr>
          <w:p w:rsidR="00A25DFB" w:rsidRPr="00382F4D" w:rsidRDefault="00382F4D" w:rsidP="00382F4D">
            <w:pPr>
              <w:jc w:val="center"/>
            </w:pPr>
            <w:r w:rsidRPr="00382F4D">
              <w:t>новое строительство</w:t>
            </w:r>
          </w:p>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электроснабжение</w:t>
            </w:r>
          </w:p>
        </w:tc>
        <w:tc>
          <w:tcPr>
            <w:tcW w:w="2977" w:type="dxa"/>
            <w:tcBorders>
              <w:top w:val="nil"/>
              <w:left w:val="nil"/>
              <w:bottom w:val="single" w:sz="4" w:space="0" w:color="auto"/>
              <w:right w:val="single" w:sz="4" w:space="0" w:color="auto"/>
            </w:tcBorders>
            <w:vAlign w:val="bottom"/>
          </w:tcPr>
          <w:p w:rsidR="00A25DFB" w:rsidRPr="00382F4D" w:rsidRDefault="00A25DFB" w:rsidP="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холодное водоснабжение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Центральное</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горячее водоснабжение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Центральное</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водоотведение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Центральное</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газоснабжение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нет</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отопление (от внешних котельных)</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центральное</w:t>
            </w: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отопление (от домовой котельной) печи</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калориферы</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АГВ</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pPr>
              <w:spacing w:line="276" w:lineRule="auto"/>
              <w:ind w:left="993"/>
            </w:pPr>
            <w:r w:rsidRPr="00382F4D">
              <w:t>(другое)</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p>
        </w:tc>
        <w:tc>
          <w:tcPr>
            <w:tcW w:w="2977" w:type="dxa"/>
            <w:tcBorders>
              <w:top w:val="nil"/>
              <w:left w:val="nil"/>
              <w:bottom w:val="single" w:sz="4" w:space="0" w:color="auto"/>
              <w:right w:val="single" w:sz="4" w:space="0" w:color="auto"/>
            </w:tcBorders>
          </w:tcPr>
          <w:p w:rsidR="00A25DFB" w:rsidRPr="00382F4D" w:rsidRDefault="00A25DFB" w:rsidP="002722FB"/>
        </w:tc>
      </w:tr>
      <w:tr w:rsidR="00382F4D" w:rsidRPr="00382F4D" w:rsidTr="002722FB">
        <w:tc>
          <w:tcPr>
            <w:tcW w:w="3970" w:type="dxa"/>
            <w:tcBorders>
              <w:top w:val="nil"/>
              <w:left w:val="single" w:sz="4" w:space="0" w:color="auto"/>
              <w:bottom w:val="single" w:sz="4" w:space="0" w:color="auto"/>
              <w:right w:val="single" w:sz="4" w:space="0" w:color="auto"/>
            </w:tcBorders>
            <w:vAlign w:val="bottom"/>
            <w:hideMark/>
          </w:tcPr>
          <w:p w:rsidR="00A25DFB" w:rsidRPr="00382F4D" w:rsidRDefault="00A25DFB" w:rsidP="00A25DFB">
            <w:pPr>
              <w:spacing w:line="276" w:lineRule="auto"/>
              <w:ind w:left="993"/>
            </w:pPr>
            <w:r w:rsidRPr="00382F4D">
              <w:t>11. Крыльца</w:t>
            </w:r>
          </w:p>
        </w:tc>
        <w:tc>
          <w:tcPr>
            <w:tcW w:w="2977" w:type="dxa"/>
            <w:tcBorders>
              <w:top w:val="nil"/>
              <w:left w:val="nil"/>
              <w:bottom w:val="single" w:sz="4" w:space="0" w:color="auto"/>
              <w:right w:val="single" w:sz="4" w:space="0" w:color="auto"/>
            </w:tcBorders>
            <w:vAlign w:val="bottom"/>
          </w:tcPr>
          <w:p w:rsidR="00A25DFB" w:rsidRPr="00382F4D" w:rsidRDefault="00A25DFB">
            <w:pPr>
              <w:spacing w:line="276" w:lineRule="auto"/>
              <w:ind w:left="57"/>
              <w:jc w:val="center"/>
            </w:pPr>
            <w:r w:rsidRPr="00382F4D">
              <w:t>есть</w:t>
            </w:r>
          </w:p>
        </w:tc>
        <w:tc>
          <w:tcPr>
            <w:tcW w:w="2977" w:type="dxa"/>
            <w:tcBorders>
              <w:top w:val="nil"/>
              <w:left w:val="nil"/>
              <w:bottom w:val="single" w:sz="4" w:space="0" w:color="auto"/>
              <w:right w:val="single" w:sz="4" w:space="0" w:color="auto"/>
            </w:tcBorders>
          </w:tcPr>
          <w:p w:rsidR="00A25DFB" w:rsidRPr="00382F4D" w:rsidRDefault="00382F4D" w:rsidP="00382F4D">
            <w:pPr>
              <w:jc w:val="center"/>
            </w:pPr>
            <w:r w:rsidRPr="00382F4D">
              <w:t>новое строительство</w:t>
            </w:r>
          </w:p>
        </w:tc>
      </w:tr>
    </w:tbl>
    <w:p w:rsidR="00A25DFB" w:rsidRPr="00382F4D" w:rsidRDefault="00A25DFB" w:rsidP="008C33DF">
      <w:pPr>
        <w:jc w:val="right"/>
        <w:rPr>
          <w:sz w:val="22"/>
          <w:szCs w:val="22"/>
        </w:rPr>
      </w:pPr>
    </w:p>
    <w:p w:rsidR="00A25DFB" w:rsidRPr="00382F4D" w:rsidRDefault="00A25DFB" w:rsidP="008C33DF">
      <w:pPr>
        <w:jc w:val="right"/>
        <w:rPr>
          <w:sz w:val="22"/>
          <w:szCs w:val="22"/>
        </w:rPr>
      </w:pPr>
    </w:p>
    <w:p w:rsidR="00A25DFB" w:rsidRPr="00382F4D" w:rsidRDefault="00A25DFB" w:rsidP="008C33DF">
      <w:pPr>
        <w:jc w:val="right"/>
        <w:rPr>
          <w:sz w:val="22"/>
          <w:szCs w:val="22"/>
        </w:rPr>
      </w:pPr>
    </w:p>
    <w:p w:rsidR="00A25DFB" w:rsidRPr="00382F4D" w:rsidRDefault="00A25DFB" w:rsidP="008C33DF">
      <w:pPr>
        <w:jc w:val="right"/>
        <w:rPr>
          <w:sz w:val="22"/>
          <w:szCs w:val="22"/>
        </w:rPr>
      </w:pPr>
    </w:p>
    <w:p w:rsidR="00A25DFB" w:rsidRPr="00382F4D" w:rsidRDefault="00A25DFB" w:rsidP="008C33DF">
      <w:pPr>
        <w:jc w:val="right"/>
        <w:rPr>
          <w:sz w:val="22"/>
          <w:szCs w:val="22"/>
        </w:rPr>
      </w:pPr>
    </w:p>
    <w:p w:rsidR="00A25DFB" w:rsidRDefault="00A25DFB" w:rsidP="008C33DF">
      <w:pPr>
        <w:jc w:val="right"/>
        <w:rPr>
          <w:sz w:val="22"/>
          <w:szCs w:val="22"/>
        </w:rPr>
      </w:pPr>
    </w:p>
    <w:p w:rsidR="00880F27" w:rsidRDefault="00880F27" w:rsidP="008C33DF">
      <w:pPr>
        <w:jc w:val="right"/>
        <w:rPr>
          <w:sz w:val="22"/>
          <w:szCs w:val="22"/>
        </w:rPr>
      </w:pPr>
    </w:p>
    <w:p w:rsidR="00880F27" w:rsidRPr="00382F4D" w:rsidRDefault="00880F27" w:rsidP="008C33DF">
      <w:pPr>
        <w:jc w:val="right"/>
        <w:rPr>
          <w:sz w:val="22"/>
          <w:szCs w:val="22"/>
        </w:rPr>
      </w:pPr>
    </w:p>
    <w:p w:rsidR="00A25DFB" w:rsidRPr="00382F4D" w:rsidRDefault="00A25DFB" w:rsidP="008C33DF">
      <w:pPr>
        <w:jc w:val="right"/>
        <w:rPr>
          <w:sz w:val="22"/>
          <w:szCs w:val="22"/>
        </w:rPr>
      </w:pPr>
    </w:p>
    <w:p w:rsidR="00A25DFB" w:rsidRPr="00382F4D" w:rsidRDefault="00A25DFB" w:rsidP="00A25DFB">
      <w:pPr>
        <w:pStyle w:val="af1"/>
        <w:rPr>
          <w:rFonts w:ascii="Times New Roman" w:hAnsi="Times New Roman" w:cs="Times New Roman"/>
          <w:sz w:val="24"/>
          <w:szCs w:val="24"/>
        </w:rPr>
      </w:pPr>
      <w:r w:rsidRPr="00382F4D">
        <w:t xml:space="preserve"> </w:t>
      </w:r>
      <w:r w:rsidRPr="00382F4D">
        <w:rPr>
          <w:rFonts w:ascii="Times New Roman" w:hAnsi="Times New Roman" w:cs="Times New Roman"/>
          <w:sz w:val="24"/>
          <w:szCs w:val="24"/>
        </w:rPr>
        <w:t>Выписка из технического паспорта многоквартирного дома по адресу ул. Сосновая, 51</w:t>
      </w:r>
    </w:p>
    <w:p w:rsidR="00A25DFB" w:rsidRPr="00382F4D" w:rsidRDefault="00A25DFB" w:rsidP="00A25DFB">
      <w:pPr>
        <w:pStyle w:val="af1"/>
        <w:rPr>
          <w:rFonts w:ascii="Times New Roman" w:hAnsi="Times New Roman" w:cs="Times New Roman"/>
          <w:sz w:val="24"/>
          <w:szCs w:val="24"/>
        </w:rPr>
      </w:pPr>
    </w:p>
    <w:tbl>
      <w:tblPr>
        <w:tblStyle w:val="af2"/>
        <w:tblW w:w="0" w:type="auto"/>
        <w:tblLook w:val="04A0" w:firstRow="1" w:lastRow="0" w:firstColumn="1" w:lastColumn="0" w:noHBand="0" w:noVBand="1"/>
      </w:tblPr>
      <w:tblGrid>
        <w:gridCol w:w="643"/>
        <w:gridCol w:w="5144"/>
        <w:gridCol w:w="847"/>
        <w:gridCol w:w="1127"/>
        <w:gridCol w:w="1809"/>
      </w:tblGrid>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 xml:space="preserve">№ </w:t>
            </w:r>
            <w:proofErr w:type="gramStart"/>
            <w:r w:rsidRPr="00382F4D">
              <w:rPr>
                <w:rFonts w:ascii="Times New Roman" w:hAnsi="Times New Roman" w:cs="Times New Roman"/>
                <w:sz w:val="24"/>
                <w:szCs w:val="24"/>
              </w:rPr>
              <w:t>п</w:t>
            </w:r>
            <w:proofErr w:type="gramEnd"/>
            <w:r w:rsidRPr="00382F4D">
              <w:rPr>
                <w:rFonts w:ascii="Times New Roman" w:hAnsi="Times New Roman" w:cs="Times New Roman"/>
                <w:sz w:val="24"/>
                <w:szCs w:val="24"/>
              </w:rPr>
              <w:t>/п</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Наименование показателей</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Ед.</w:t>
            </w:r>
          </w:p>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изм.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 xml:space="preserve">Объем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Краткая характеристика</w:t>
            </w: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3</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4</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5</w:t>
            </w: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Общая площадь земельного участка, в т.ч.</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13395,95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1.1.</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Площадь домового пятна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1988,6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1.2.</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Газоны насаждения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7968,83</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1.3.</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Проезды, тротуары, площадки с твердым покрытием</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3857,56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1.4.</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tabs>
                <w:tab w:val="right" w:pos="5466"/>
              </w:tabs>
              <w:rPr>
                <w:rFonts w:ascii="Times New Roman" w:hAnsi="Times New Roman" w:cs="Times New Roman"/>
                <w:sz w:val="24"/>
                <w:szCs w:val="24"/>
              </w:rPr>
            </w:pPr>
            <w:r w:rsidRPr="00382F4D">
              <w:rPr>
                <w:rFonts w:ascii="Times New Roman" w:hAnsi="Times New Roman" w:cs="Times New Roman"/>
                <w:sz w:val="24"/>
                <w:szCs w:val="24"/>
              </w:rPr>
              <w:t>Детские площадки</w:t>
            </w:r>
            <w:r w:rsidRPr="00382F4D">
              <w:rPr>
                <w:rFonts w:ascii="Times New Roman" w:hAnsi="Times New Roman" w:cs="Times New Roman"/>
                <w:sz w:val="24"/>
                <w:szCs w:val="24"/>
              </w:rPr>
              <w:tab/>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436,2</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1.5.</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Спортивные площадки</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w:t>
            </w:r>
            <w:proofErr w:type="gramStart"/>
            <w:r w:rsidRPr="00382F4D">
              <w:rPr>
                <w:rFonts w:ascii="Times New Roman" w:hAnsi="Times New Roman" w:cs="Times New Roman"/>
                <w:sz w:val="24"/>
                <w:szCs w:val="24"/>
              </w:rPr>
              <w:t>.м</w:t>
            </w:r>
            <w:proofErr w:type="gramEnd"/>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1397,45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1.6.</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Мусорные площадки</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1.7</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Хозяйственная площадка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w:t>
            </w:r>
            <w:proofErr w:type="gramStart"/>
            <w:r w:rsidRPr="00382F4D">
              <w:rPr>
                <w:rFonts w:ascii="Times New Roman" w:hAnsi="Times New Roman" w:cs="Times New Roman"/>
                <w:sz w:val="24"/>
                <w:szCs w:val="24"/>
              </w:rPr>
              <w:t>.м</w:t>
            </w:r>
            <w:proofErr w:type="gramEnd"/>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151,5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Общая площадь дома, в т.ч.</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16708</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2.1.</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rsidP="00A67407">
            <w:pPr>
              <w:pStyle w:val="af1"/>
              <w:rPr>
                <w:rFonts w:ascii="Times New Roman" w:hAnsi="Times New Roman" w:cs="Times New Roman"/>
                <w:sz w:val="24"/>
                <w:szCs w:val="24"/>
              </w:rPr>
            </w:pPr>
            <w:r w:rsidRPr="00382F4D">
              <w:rPr>
                <w:rFonts w:ascii="Times New Roman" w:hAnsi="Times New Roman" w:cs="Times New Roman"/>
                <w:sz w:val="24"/>
                <w:szCs w:val="24"/>
              </w:rPr>
              <w:t>Общая площадь</w:t>
            </w:r>
            <w:r w:rsidR="00A67407" w:rsidRPr="00382F4D">
              <w:rPr>
                <w:rFonts w:ascii="Times New Roman" w:hAnsi="Times New Roman" w:cs="Times New Roman"/>
                <w:sz w:val="24"/>
                <w:szCs w:val="24"/>
              </w:rPr>
              <w:t xml:space="preserve"> </w:t>
            </w:r>
            <w:r w:rsidR="00A67407">
              <w:rPr>
                <w:rFonts w:ascii="Times New Roman" w:hAnsi="Times New Roman" w:cs="Times New Roman"/>
                <w:sz w:val="24"/>
                <w:szCs w:val="24"/>
              </w:rPr>
              <w:t xml:space="preserve">жилых помещений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11834,1</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2.2.</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Места общего пользования, подлежащие санитарному уходу</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highlight w:val="yellow"/>
              </w:rPr>
            </w:pPr>
            <w:r w:rsidRPr="00382F4D">
              <w:rPr>
                <w:rFonts w:ascii="Times New Roman" w:hAnsi="Times New Roman" w:cs="Times New Roman"/>
                <w:sz w:val="24"/>
                <w:szCs w:val="24"/>
              </w:rPr>
              <w:t>4873,9</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2.3.</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Нежилые помещения</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highlight w:val="yellow"/>
              </w:rPr>
            </w:pPr>
            <w:r w:rsidRPr="00382F4D">
              <w:rPr>
                <w:rFonts w:ascii="Times New Roman" w:hAnsi="Times New Roman" w:cs="Times New Roman"/>
                <w:sz w:val="24"/>
                <w:szCs w:val="24"/>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3.</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Кровля (крыша)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кв.м.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253E29">
            <w:pPr>
              <w:pStyle w:val="af1"/>
              <w:jc w:val="center"/>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880F27"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F27" w:rsidRPr="00382F4D" w:rsidRDefault="00880F27">
            <w:pPr>
              <w:pStyle w:val="af1"/>
              <w:jc w:val="center"/>
              <w:rPr>
                <w:rFonts w:ascii="Times New Roman" w:hAnsi="Times New Roman" w:cs="Times New Roman"/>
                <w:sz w:val="24"/>
                <w:szCs w:val="24"/>
              </w:rPr>
            </w:pPr>
            <w:r w:rsidRPr="00382F4D">
              <w:rPr>
                <w:rFonts w:ascii="Times New Roman" w:hAnsi="Times New Roman" w:cs="Times New Roman"/>
                <w:sz w:val="24"/>
                <w:szCs w:val="24"/>
              </w:rPr>
              <w:t>4.</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F27" w:rsidRDefault="00880F27">
            <w:pPr>
              <w:pStyle w:val="af1"/>
              <w:rPr>
                <w:rFonts w:ascii="Times New Roman" w:hAnsi="Times New Roman" w:cs="Times New Roman"/>
                <w:sz w:val="24"/>
                <w:szCs w:val="24"/>
              </w:rPr>
            </w:pPr>
            <w:r>
              <w:rPr>
                <w:rFonts w:ascii="Times New Roman" w:hAnsi="Times New Roman" w:cs="Times New Roman"/>
                <w:sz w:val="24"/>
                <w:szCs w:val="24"/>
              </w:rPr>
              <w:t xml:space="preserve">Количество этажей,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подземных </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F27" w:rsidRDefault="00880F27">
            <w:pPr>
              <w:pStyle w:val="af1"/>
              <w:jc w:val="center"/>
              <w:rPr>
                <w:rFonts w:ascii="Times New Roman" w:hAnsi="Times New Roman" w:cs="Times New Roman"/>
                <w:sz w:val="24"/>
                <w:szCs w:val="24"/>
              </w:rPr>
            </w:pPr>
            <w:r>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F27" w:rsidRDefault="00880F27">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F27" w:rsidRPr="00382F4D" w:rsidRDefault="00880F27">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5.</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Количество блоков подвала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5</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6.</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Количество подъездов</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7.</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Количество квартир</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297</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8.</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Наличие мусоропровода</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нет</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9.</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Наличие лифтов, в т.ч.</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jc w:val="center"/>
              <w:rPr>
                <w:rFonts w:ascii="Times New Roman" w:hAnsi="Times New Roman" w:cs="Times New Roman"/>
                <w:sz w:val="24"/>
                <w:szCs w:val="24"/>
              </w:rPr>
            </w:pP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Грузоподъемность 320 кг</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jc w:val="center"/>
              <w:rPr>
                <w:rFonts w:ascii="Times New Roman" w:hAnsi="Times New Roman" w:cs="Times New Roman"/>
                <w:sz w:val="24"/>
                <w:szCs w:val="24"/>
              </w:rPr>
            </w:pP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jc w:val="center"/>
              <w:rPr>
                <w:rFonts w:ascii="Times New Roman" w:hAnsi="Times New Roman" w:cs="Times New Roman"/>
                <w:sz w:val="24"/>
                <w:szCs w:val="24"/>
              </w:rPr>
            </w:pP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Грузоподъе</w:t>
            </w:r>
            <w:bookmarkStart w:id="0" w:name="_GoBack"/>
            <w:bookmarkEnd w:id="0"/>
            <w:r w:rsidRPr="00382F4D">
              <w:rPr>
                <w:rFonts w:ascii="Times New Roman" w:hAnsi="Times New Roman" w:cs="Times New Roman"/>
                <w:sz w:val="24"/>
                <w:szCs w:val="24"/>
              </w:rPr>
              <w:t>мность 630кг</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10.</w:t>
            </w: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proofErr w:type="spellStart"/>
            <w:r w:rsidRPr="00382F4D">
              <w:rPr>
                <w:rFonts w:ascii="Times New Roman" w:hAnsi="Times New Roman" w:cs="Times New Roman"/>
                <w:sz w:val="24"/>
                <w:szCs w:val="24"/>
              </w:rPr>
              <w:t>Мусоробаки</w:t>
            </w:r>
            <w:proofErr w:type="spellEnd"/>
            <w:r w:rsidRPr="00382F4D">
              <w:rPr>
                <w:rFonts w:ascii="Times New Roman" w:hAnsi="Times New Roman" w:cs="Times New Roman"/>
                <w:sz w:val="24"/>
                <w:szCs w:val="24"/>
              </w:rPr>
              <w:t xml:space="preserve"> (</w:t>
            </w:r>
            <w:r w:rsidRPr="00382F4D">
              <w:rPr>
                <w:rFonts w:ascii="Times New Roman" w:hAnsi="Times New Roman" w:cs="Times New Roman"/>
                <w:sz w:val="24"/>
                <w:szCs w:val="24"/>
                <w:lang w:val="en-US"/>
              </w:rPr>
              <w:t>V</w:t>
            </w:r>
            <w:r w:rsidRPr="00382F4D">
              <w:rPr>
                <w:rFonts w:ascii="Times New Roman" w:hAnsi="Times New Roman" w:cs="Times New Roman"/>
                <w:sz w:val="24"/>
                <w:szCs w:val="24"/>
              </w:rPr>
              <w:t>-0,75 куб.м.)</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шт.</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4</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r w:rsidR="00A25DFB" w:rsidRPr="00382F4D" w:rsidTr="00880F27">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jc w:val="center"/>
              <w:rPr>
                <w:rFonts w:ascii="Times New Roman" w:hAnsi="Times New Roman" w:cs="Times New Roman"/>
                <w:sz w:val="24"/>
                <w:szCs w:val="24"/>
              </w:rPr>
            </w:pPr>
          </w:p>
        </w:tc>
        <w:tc>
          <w:tcPr>
            <w:tcW w:w="5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rPr>
                <w:rFonts w:ascii="Times New Roman" w:hAnsi="Times New Roman" w:cs="Times New Roman"/>
                <w:sz w:val="24"/>
                <w:szCs w:val="24"/>
              </w:rPr>
            </w:pPr>
            <w:r w:rsidRPr="00382F4D">
              <w:rPr>
                <w:rFonts w:ascii="Times New Roman" w:hAnsi="Times New Roman" w:cs="Times New Roman"/>
                <w:sz w:val="24"/>
                <w:szCs w:val="24"/>
              </w:rPr>
              <w:t>Общий объем</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куб.м.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DFB" w:rsidRPr="00382F4D" w:rsidRDefault="00A25DFB">
            <w:pPr>
              <w:pStyle w:val="af1"/>
              <w:jc w:val="center"/>
              <w:rPr>
                <w:rFonts w:ascii="Times New Roman" w:hAnsi="Times New Roman" w:cs="Times New Roman"/>
                <w:sz w:val="24"/>
                <w:szCs w:val="24"/>
              </w:rPr>
            </w:pPr>
            <w:r w:rsidRPr="00382F4D">
              <w:rPr>
                <w:rFonts w:ascii="Times New Roman" w:hAnsi="Times New Roman" w:cs="Times New Roman"/>
                <w:sz w:val="24"/>
                <w:szCs w:val="24"/>
              </w:rPr>
              <w:t>3</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DFB" w:rsidRPr="00382F4D" w:rsidRDefault="00A25DFB">
            <w:pPr>
              <w:pStyle w:val="af1"/>
              <w:rPr>
                <w:rFonts w:ascii="Times New Roman" w:hAnsi="Times New Roman" w:cs="Times New Roman"/>
                <w:sz w:val="24"/>
                <w:szCs w:val="24"/>
              </w:rPr>
            </w:pPr>
          </w:p>
        </w:tc>
      </w:tr>
    </w:tbl>
    <w:p w:rsidR="008C33DF" w:rsidRPr="00382F4D" w:rsidRDefault="008C33DF" w:rsidP="008C33DF">
      <w:pPr>
        <w:jc w:val="both"/>
        <w:rPr>
          <w:sz w:val="22"/>
          <w:szCs w:val="22"/>
        </w:rPr>
      </w:pPr>
    </w:p>
    <w:p w:rsidR="00A25DFB" w:rsidRPr="00382F4D" w:rsidRDefault="00A25DFB" w:rsidP="008C33DF">
      <w:pPr>
        <w:jc w:val="both"/>
        <w:rPr>
          <w:sz w:val="22"/>
          <w:szCs w:val="22"/>
        </w:rPr>
      </w:pPr>
    </w:p>
    <w:p w:rsidR="00A25DFB" w:rsidRPr="00382F4D" w:rsidRDefault="00A25DFB" w:rsidP="00A25DFB">
      <w:pPr>
        <w:pStyle w:val="ConsPlusNonformat"/>
        <w:widowControl/>
        <w:rPr>
          <w:rFonts w:ascii="Times New Roman" w:hAnsi="Times New Roman" w:cs="Times New Roman"/>
        </w:rPr>
      </w:pPr>
      <w:r w:rsidRPr="00382F4D">
        <w:rPr>
          <w:rFonts w:ascii="Times New Roman" w:hAnsi="Times New Roman" w:cs="Times New Roman"/>
        </w:rPr>
        <w:t>Управляющая организация                                         Собственник</w:t>
      </w:r>
    </w:p>
    <w:p w:rsidR="00A25DFB" w:rsidRPr="00382F4D" w:rsidRDefault="00A25DFB" w:rsidP="00A25DFB">
      <w:pPr>
        <w:pStyle w:val="ConsPlusNonformat"/>
        <w:widowControl/>
        <w:rPr>
          <w:rFonts w:ascii="Times New Roman" w:hAnsi="Times New Roman" w:cs="Times New Roman"/>
        </w:rPr>
      </w:pPr>
    </w:p>
    <w:p w:rsidR="00A25DFB" w:rsidRPr="00382F4D" w:rsidRDefault="00A25DFB" w:rsidP="00A25DFB">
      <w:pPr>
        <w:pStyle w:val="ConsPlusNonformat"/>
        <w:widowControl/>
        <w:rPr>
          <w:rFonts w:ascii="Times New Roman" w:hAnsi="Times New Roman" w:cs="Times New Roman"/>
        </w:rPr>
      </w:pPr>
    </w:p>
    <w:p w:rsidR="00A25DFB" w:rsidRPr="00382F4D" w:rsidRDefault="00A25DFB" w:rsidP="00A25DFB">
      <w:pPr>
        <w:pStyle w:val="ConsPlusNonformat"/>
        <w:widowControl/>
        <w:rPr>
          <w:rFonts w:ascii="Times New Roman" w:hAnsi="Times New Roman" w:cs="Times New Roman"/>
        </w:rPr>
      </w:pPr>
      <w:r w:rsidRPr="00382F4D">
        <w:rPr>
          <w:rFonts w:ascii="Times New Roman" w:hAnsi="Times New Roman" w:cs="Times New Roman"/>
        </w:rPr>
        <w:t>_________________/Кудин Ю.С./                      _________________/_______________/</w:t>
      </w:r>
    </w:p>
    <w:p w:rsidR="00A25DFB" w:rsidRPr="00382F4D" w:rsidRDefault="00A25DFB" w:rsidP="00A25DFB">
      <w:pPr>
        <w:pStyle w:val="ConsPlusNonformat"/>
        <w:widowControl/>
        <w:rPr>
          <w:rFonts w:ascii="Times New Roman" w:hAnsi="Times New Roman" w:cs="Times New Roman"/>
        </w:rPr>
      </w:pPr>
      <w:r w:rsidRPr="00382F4D">
        <w:rPr>
          <w:rFonts w:ascii="Times New Roman" w:hAnsi="Times New Roman" w:cs="Times New Roman"/>
        </w:rPr>
        <w:t>М.П.</w:t>
      </w: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125E38" w:rsidRPr="00382F4D" w:rsidRDefault="00125E38" w:rsidP="008C33DF">
      <w:pPr>
        <w:jc w:val="right"/>
        <w:outlineLvl w:val="1"/>
        <w:rPr>
          <w:sz w:val="22"/>
          <w:szCs w:val="22"/>
        </w:rPr>
      </w:pPr>
    </w:p>
    <w:p w:rsidR="008C33DF" w:rsidRPr="00382F4D" w:rsidRDefault="008C33DF" w:rsidP="008C33DF">
      <w:pPr>
        <w:jc w:val="right"/>
        <w:outlineLvl w:val="1"/>
        <w:rPr>
          <w:sz w:val="22"/>
          <w:szCs w:val="22"/>
        </w:rPr>
      </w:pPr>
    </w:p>
    <w:p w:rsidR="00A25DFB" w:rsidRPr="00382F4D" w:rsidRDefault="00A25DFB" w:rsidP="008C33DF">
      <w:pPr>
        <w:jc w:val="right"/>
        <w:outlineLvl w:val="1"/>
        <w:rPr>
          <w:sz w:val="22"/>
          <w:szCs w:val="22"/>
        </w:rPr>
      </w:pPr>
    </w:p>
    <w:p w:rsidR="00A25DFB" w:rsidRPr="00382F4D" w:rsidRDefault="00A25DFB" w:rsidP="008C33DF">
      <w:pPr>
        <w:jc w:val="right"/>
        <w:outlineLvl w:val="1"/>
        <w:rPr>
          <w:sz w:val="22"/>
          <w:szCs w:val="22"/>
        </w:rPr>
      </w:pPr>
    </w:p>
    <w:p w:rsidR="008C33DF" w:rsidRPr="00382F4D" w:rsidRDefault="008C33DF" w:rsidP="008C33DF">
      <w:pPr>
        <w:jc w:val="right"/>
        <w:outlineLvl w:val="1"/>
        <w:rPr>
          <w:sz w:val="22"/>
          <w:szCs w:val="22"/>
        </w:rPr>
      </w:pPr>
      <w:r w:rsidRPr="00382F4D">
        <w:rPr>
          <w:sz w:val="22"/>
          <w:szCs w:val="22"/>
        </w:rPr>
        <w:t>Приложение № 2</w:t>
      </w:r>
    </w:p>
    <w:p w:rsidR="008C33DF" w:rsidRPr="00382F4D" w:rsidRDefault="008C33DF" w:rsidP="008C33DF">
      <w:pPr>
        <w:jc w:val="right"/>
        <w:rPr>
          <w:sz w:val="22"/>
          <w:szCs w:val="22"/>
        </w:rPr>
      </w:pPr>
      <w:r w:rsidRPr="00382F4D">
        <w:rPr>
          <w:sz w:val="22"/>
          <w:szCs w:val="22"/>
        </w:rPr>
        <w:t>к Договору управления</w:t>
      </w:r>
    </w:p>
    <w:p w:rsidR="008C33DF" w:rsidRPr="00382F4D" w:rsidRDefault="008C33DF" w:rsidP="008C33DF">
      <w:pPr>
        <w:jc w:val="right"/>
        <w:rPr>
          <w:sz w:val="22"/>
          <w:szCs w:val="22"/>
        </w:rPr>
      </w:pPr>
      <w:r w:rsidRPr="00382F4D">
        <w:rPr>
          <w:sz w:val="22"/>
          <w:szCs w:val="22"/>
        </w:rPr>
        <w:t>многоквартирным домом</w:t>
      </w:r>
    </w:p>
    <w:p w:rsidR="008C33DF" w:rsidRPr="00382F4D" w:rsidRDefault="008C33DF" w:rsidP="008C33DF">
      <w:pPr>
        <w:pStyle w:val="ConsPlusNonformat"/>
        <w:widowControl/>
        <w:rPr>
          <w:rFonts w:ascii="Times New Roman" w:hAnsi="Times New Roman" w:cs="Times New Roman"/>
          <w:sz w:val="22"/>
          <w:szCs w:val="22"/>
        </w:rPr>
      </w:pPr>
    </w:p>
    <w:p w:rsidR="00C524FC" w:rsidRPr="00382F4D" w:rsidRDefault="00C524FC" w:rsidP="00C524FC">
      <w:pPr>
        <w:jc w:val="center"/>
        <w:rPr>
          <w:b/>
        </w:rPr>
      </w:pPr>
      <w:r w:rsidRPr="00382F4D">
        <w:rPr>
          <w:b/>
        </w:rPr>
        <w:t>Перечень обязательных работ и услуг необходимых для обеспечения надлежащего содержания общего имущества в многоквартирном доме</w:t>
      </w:r>
      <w:proofErr w:type="gramStart"/>
      <w:r w:rsidRPr="00382F4D">
        <w:rPr>
          <w:b/>
        </w:rPr>
        <w:t xml:space="preserve"> ,</w:t>
      </w:r>
      <w:proofErr w:type="gramEnd"/>
      <w:r w:rsidRPr="00382F4D">
        <w:rPr>
          <w:b/>
        </w:rPr>
        <w:t xml:space="preserve"> расположенном по адресу :</w:t>
      </w:r>
    </w:p>
    <w:p w:rsidR="00C524FC" w:rsidRPr="00382F4D" w:rsidRDefault="00C524FC" w:rsidP="00C524FC">
      <w:pPr>
        <w:jc w:val="center"/>
        <w:rPr>
          <w:b/>
        </w:rPr>
      </w:pPr>
      <w:r w:rsidRPr="00382F4D">
        <w:rPr>
          <w:b/>
        </w:rPr>
        <w:t>Кемеровская область, г.</w:t>
      </w:r>
      <w:r w:rsidR="00382F4D" w:rsidRPr="00382F4D">
        <w:rPr>
          <w:b/>
        </w:rPr>
        <w:t xml:space="preserve"> </w:t>
      </w:r>
      <w:r w:rsidRPr="00382F4D">
        <w:rPr>
          <w:b/>
        </w:rPr>
        <w:t>Анжеро-Судженск, улица Сосновая, дом 51</w:t>
      </w:r>
    </w:p>
    <w:p w:rsidR="008C33DF" w:rsidRPr="00382F4D" w:rsidRDefault="008C33DF" w:rsidP="008C33DF">
      <w:pPr>
        <w:ind w:firstLine="709"/>
        <w:jc w:val="both"/>
        <w:rPr>
          <w:sz w:val="22"/>
          <w:szCs w:val="22"/>
        </w:rPr>
      </w:pP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661"/>
        <w:gridCol w:w="2837"/>
        <w:gridCol w:w="993"/>
        <w:gridCol w:w="1276"/>
      </w:tblGrid>
      <w:tr w:rsidR="00C524FC" w:rsidRPr="00382F4D" w:rsidTr="00C524FC">
        <w:trPr>
          <w:trHeight w:val="733"/>
        </w:trPr>
        <w:tc>
          <w:tcPr>
            <w:tcW w:w="441" w:type="dxa"/>
            <w:tcBorders>
              <w:top w:val="single" w:sz="4" w:space="0" w:color="auto"/>
              <w:left w:val="single" w:sz="4" w:space="0" w:color="auto"/>
              <w:bottom w:val="single" w:sz="4" w:space="0" w:color="auto"/>
              <w:right w:val="single" w:sz="4" w:space="0" w:color="auto"/>
            </w:tcBorders>
            <w:hideMark/>
          </w:tcPr>
          <w:p w:rsidR="00C524FC" w:rsidRPr="00382F4D" w:rsidRDefault="00C524FC">
            <w:pPr>
              <w:spacing w:after="200" w:line="276" w:lineRule="auto"/>
              <w:rPr>
                <w:sz w:val="22"/>
                <w:szCs w:val="22"/>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Наименование работ услуг</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Периодичность выполнения работ и оказания услуг</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Годовая плата (рублей)</w:t>
            </w:r>
          </w:p>
        </w:tc>
        <w:tc>
          <w:tcPr>
            <w:tcW w:w="1276"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Стоимость на 1 кв. метр общей площади (руб. в месяц)</w:t>
            </w:r>
          </w:p>
        </w:tc>
      </w:tr>
      <w:tr w:rsidR="00C524FC" w:rsidRPr="00382F4D" w:rsidTr="00880F27">
        <w:trPr>
          <w:trHeight w:val="861"/>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rsidP="00880F27">
            <w:pPr>
              <w:rPr>
                <w:b/>
                <w:bCs/>
                <w:i/>
                <w:iCs/>
                <w:sz w:val="16"/>
                <w:szCs w:val="16"/>
                <w:lang w:eastAsia="en-US"/>
              </w:rPr>
            </w:pPr>
            <w:r w:rsidRPr="00382F4D">
              <w:rPr>
                <w:b/>
                <w:bCs/>
                <w:i/>
                <w:iCs/>
                <w:sz w:val="16"/>
                <w:szCs w:val="16"/>
              </w:rPr>
              <w:t xml:space="preserve">I. </w:t>
            </w:r>
            <w:proofErr w:type="gramStart"/>
            <w:r w:rsidRPr="00382F4D">
              <w:rPr>
                <w:b/>
                <w:bCs/>
                <w:i/>
                <w:iCs/>
                <w:sz w:val="16"/>
                <w:szCs w:val="16"/>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НЕСУЩИХ КОНСТРУКЦИЙ (ПЕРЕГОРОДОК, ВНУТРЕННЕЙ ОТДЕЛКИ, ПОЛОВ) МНОГОКВАРТИРНЫХ ДОМОВ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i/>
                <w:iCs/>
                <w:sz w:val="16"/>
                <w:szCs w:val="16"/>
                <w:lang w:eastAsia="en-US"/>
              </w:rPr>
            </w:pPr>
            <w:r w:rsidRPr="00382F4D">
              <w:rPr>
                <w:b/>
                <w:bCs/>
                <w:i/>
                <w:iCs/>
                <w:sz w:val="16"/>
                <w:szCs w:val="16"/>
              </w:rPr>
              <w:t>313840,33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i/>
                <w:iCs/>
                <w:sz w:val="16"/>
                <w:szCs w:val="16"/>
                <w:lang w:eastAsia="en-US"/>
              </w:rPr>
            </w:pPr>
            <w:r w:rsidRPr="00382F4D">
              <w:rPr>
                <w:i/>
                <w:iCs/>
                <w:sz w:val="16"/>
                <w:szCs w:val="16"/>
              </w:rPr>
              <w:t>2,21</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w:t>
            </w:r>
          </w:p>
        </w:tc>
        <w:tc>
          <w:tcPr>
            <w:tcW w:w="7498" w:type="dxa"/>
            <w:gridSpan w:val="2"/>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b/>
                <w:bCs/>
                <w:sz w:val="16"/>
                <w:szCs w:val="16"/>
                <w:lang w:eastAsia="en-US"/>
              </w:rPr>
            </w:pPr>
            <w:r w:rsidRPr="00382F4D">
              <w:rPr>
                <w:b/>
                <w:bCs/>
                <w:sz w:val="16"/>
                <w:szCs w:val="16"/>
              </w:rPr>
              <w:t>ФУНДАМЕНТ</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18461,20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0,13</w:t>
            </w:r>
          </w:p>
        </w:tc>
      </w:tr>
      <w:tr w:rsidR="00C524FC" w:rsidRPr="00382F4D" w:rsidTr="00C524FC">
        <w:trPr>
          <w:trHeight w:val="25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r w:rsidRPr="00382F4D">
              <w:rPr>
                <w:sz w:val="16"/>
                <w:szCs w:val="16"/>
              </w:rPr>
              <w:t xml:space="preserve"> Работы, выполняемые в отношении всех видов фундаментов: проверка соответствия параметров вертикальной планировки территории вокруг здания проектным параметрам. Устранение выявленных нарушений; 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в домах с бетонными, железобетонными и каменными фундаментами; поражения гнилью и частичного разрушения деревянного основания в домах со столбчатыми или свайными деревянными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 определение и документальное фиксирование температуры вечномерзлых грунтов для фундаментов в условиях вечномерзлых грунтов,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2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Ремонт </w:t>
            </w:r>
            <w:proofErr w:type="gramStart"/>
            <w:r w:rsidRPr="00382F4D">
              <w:rPr>
                <w:sz w:val="16"/>
                <w:szCs w:val="16"/>
              </w:rPr>
              <w:t>просевших</w:t>
            </w:r>
            <w:proofErr w:type="gramEnd"/>
            <w:r w:rsidRPr="00382F4D">
              <w:rPr>
                <w:sz w:val="16"/>
                <w:szCs w:val="16"/>
              </w:rPr>
              <w:t xml:space="preserve"> </w:t>
            </w:r>
            <w:proofErr w:type="spellStart"/>
            <w:r w:rsidRPr="00382F4D">
              <w:rPr>
                <w:sz w:val="16"/>
                <w:szCs w:val="16"/>
              </w:rPr>
              <w:t>отмосток</w:t>
            </w:r>
            <w:proofErr w:type="spellEnd"/>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0,02</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2</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ПОДВАЛ</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12780,83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0,09</w:t>
            </w:r>
          </w:p>
        </w:tc>
      </w:tr>
      <w:tr w:rsidR="00C524FC" w:rsidRPr="00382F4D" w:rsidTr="00C524FC">
        <w:trPr>
          <w:trHeight w:val="130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Работы, выполняемые в зданиях с подвалами: проверка температурно-влажностного режима подвальных помещений и при выявлении нарушений устранение причин его нарушения;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w:t>
            </w:r>
            <w:proofErr w:type="gramStart"/>
            <w:r w:rsidRPr="00382F4D">
              <w:rPr>
                <w:sz w:val="16"/>
                <w:szCs w:val="16"/>
              </w:rPr>
              <w:t>контроль за</w:t>
            </w:r>
            <w:proofErr w:type="gramEnd"/>
            <w:r w:rsidRPr="00382F4D">
              <w:rPr>
                <w:sz w:val="16"/>
                <w:szCs w:val="16"/>
              </w:rPr>
              <w:t xml:space="preserve"> состоянием дверей подвалов и технических подполий, запорных устройств на них. Устранение выявленных неисправностей,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31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0,05</w:t>
            </w:r>
          </w:p>
        </w:tc>
      </w:tr>
      <w:tr w:rsidR="00C524FC" w:rsidRPr="00382F4D" w:rsidTr="00C524FC">
        <w:trPr>
          <w:trHeight w:val="2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Уборка подвалов от захламления, </w:t>
            </w:r>
            <w:proofErr w:type="spellStart"/>
            <w:r w:rsidRPr="00382F4D">
              <w:rPr>
                <w:sz w:val="16"/>
                <w:szCs w:val="16"/>
              </w:rPr>
              <w:t>заграмождения</w:t>
            </w:r>
            <w:proofErr w:type="spellEnd"/>
            <w:r w:rsidRPr="00382F4D">
              <w:rPr>
                <w:sz w:val="16"/>
                <w:szCs w:val="16"/>
              </w:rPr>
              <w:t>, мусора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5680,37</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0,04</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3</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СТЕНЫ</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15621,01</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0,11</w:t>
            </w:r>
          </w:p>
        </w:tc>
      </w:tr>
      <w:tr w:rsidR="00C524FC" w:rsidRPr="00382F4D" w:rsidTr="00C524FC">
        <w:trPr>
          <w:trHeight w:val="30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r w:rsidRPr="00382F4D">
              <w:rPr>
                <w:sz w:val="16"/>
                <w:szCs w:val="16"/>
              </w:rPr>
              <w:t>Работы, выполняемые для надлежащего содержания стен многоквартирных домов: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31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14200,92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4</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ПЕРЕКРЫТИЯ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0,02</w:t>
            </w:r>
          </w:p>
        </w:tc>
      </w:tr>
      <w:tr w:rsidR="00C524FC" w:rsidRPr="00382F4D" w:rsidTr="00C524FC">
        <w:trPr>
          <w:trHeight w:val="366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rFonts w:cstheme="minorBidi"/>
                <w:sz w:val="16"/>
                <w:szCs w:val="16"/>
              </w:rPr>
            </w:pPr>
            <w:r w:rsidRPr="00382F4D">
              <w:rPr>
                <w:sz w:val="16"/>
                <w:szCs w:val="16"/>
              </w:rPr>
              <w:t xml:space="preserve">Работы, выполняемые в целях надлежащего содержания перекрытий и покрытий многоквартирных домов: 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382F4D">
              <w:rPr>
                <w:sz w:val="16"/>
                <w:szCs w:val="16"/>
              </w:rPr>
              <w:t>опирания</w:t>
            </w:r>
            <w:proofErr w:type="spellEnd"/>
            <w:r w:rsidRPr="00382F4D">
              <w:rPr>
                <w:sz w:val="16"/>
                <w:szCs w:val="16"/>
              </w:rPr>
              <w:t xml:space="preserve">, отслоения защитного слоя бетона и оголения арматуры, </w:t>
            </w:r>
          </w:p>
          <w:p w:rsidR="00C524FC" w:rsidRPr="00382F4D" w:rsidRDefault="00C524FC">
            <w:pPr>
              <w:jc w:val="both"/>
              <w:rPr>
                <w:sz w:val="16"/>
                <w:szCs w:val="16"/>
                <w:lang w:eastAsia="en-US"/>
              </w:rPr>
            </w:pPr>
            <w:r w:rsidRPr="00382F4D">
              <w:rPr>
                <w:sz w:val="16"/>
                <w:szCs w:val="16"/>
              </w:rPr>
              <w:t xml:space="preserve">коррозии арматуры в домах с перекрытиями и покрытиями из сборного железобетонного настила; выявление наличия, характера и величины трещин в сводах, изменений состояния кладки, коррозии балок в домах с перекрытиями из кирпичных сводов; </w:t>
            </w:r>
            <w:proofErr w:type="gramStart"/>
            <w:r w:rsidRPr="00382F4D">
              <w:rPr>
                <w:sz w:val="16"/>
                <w:szCs w:val="16"/>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382F4D">
              <w:rPr>
                <w:sz w:val="16"/>
                <w:szCs w:val="16"/>
              </w:rPr>
              <w:t>опирания</w:t>
            </w:r>
            <w:proofErr w:type="spellEnd"/>
            <w:r w:rsidRPr="00382F4D">
              <w:rPr>
                <w:sz w:val="16"/>
                <w:szCs w:val="16"/>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проверка состояния утеплителя, гидроизоляции и звукоизоляции, адгезии отделочных слоев к конструкциям перекрытия (покрытия);</w:t>
            </w:r>
            <w:proofErr w:type="gramEnd"/>
            <w:r w:rsidRPr="00382F4D">
              <w:rPr>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4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0,02</w:t>
            </w:r>
          </w:p>
        </w:tc>
      </w:tr>
      <w:tr w:rsidR="00C524FC" w:rsidRPr="00382F4D" w:rsidTr="00C524FC">
        <w:trPr>
          <w:trHeight w:val="249"/>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5</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БАЛКИ, ПЕРЕКРЫТИЯ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1420,09</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0,01</w:t>
            </w:r>
          </w:p>
        </w:tc>
      </w:tr>
      <w:tr w:rsidR="00C524FC" w:rsidRPr="00382F4D" w:rsidTr="00C524FC">
        <w:trPr>
          <w:trHeight w:val="24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r w:rsidRPr="00382F4D">
              <w:rPr>
                <w:sz w:val="16"/>
                <w:szCs w:val="16"/>
              </w:rPr>
              <w:t xml:space="preserve">Работы, выполняемые в целях надлежащего содержания балок (ригелей) перекрытий и покрытий многоквартирных домов: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w:t>
            </w:r>
            <w:proofErr w:type="gramStart"/>
            <w:r w:rsidRPr="00382F4D">
              <w:rPr>
                <w:sz w:val="16"/>
                <w:szCs w:val="1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roofErr w:type="gramEnd"/>
            <w:r w:rsidRPr="00382F4D">
              <w:rPr>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40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1420,09</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0,01</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6</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КРЫШИ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133488,65</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0,94</w:t>
            </w:r>
          </w:p>
        </w:tc>
      </w:tr>
      <w:tr w:rsidR="00C524FC" w:rsidRPr="00382F4D" w:rsidTr="00C524FC">
        <w:trPr>
          <w:trHeight w:val="49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r w:rsidRPr="00382F4D">
              <w:rPr>
                <w:sz w:val="16"/>
                <w:szCs w:val="16"/>
              </w:rPr>
              <w:t xml:space="preserve"> Работы, выполняемые в целях надлежащего содержания крыш многоквартирных домов: проверка кровли на отсутствие протечек; проверка </w:t>
            </w:r>
            <w:proofErr w:type="spellStart"/>
            <w:r w:rsidRPr="00382F4D">
              <w:rPr>
                <w:sz w:val="16"/>
                <w:szCs w:val="16"/>
              </w:rPr>
              <w:t>молниезащитных</w:t>
            </w:r>
            <w:proofErr w:type="spellEnd"/>
            <w:r w:rsidRPr="00382F4D">
              <w:rPr>
                <w:sz w:val="16"/>
                <w:szCs w:val="16"/>
              </w:rPr>
              <w:t xml:space="preserve"> устройств, заземления мачт и другого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проверка состояния защитных бетонных плит и ограждений, фильтрующей способности дренирующего слоя, мест </w:t>
            </w:r>
            <w:proofErr w:type="spellStart"/>
            <w:r w:rsidRPr="00382F4D">
              <w:rPr>
                <w:sz w:val="16"/>
                <w:szCs w:val="16"/>
              </w:rPr>
              <w:t>опирания</w:t>
            </w:r>
            <w:proofErr w:type="spellEnd"/>
            <w:r w:rsidRPr="00382F4D">
              <w:rPr>
                <w:sz w:val="16"/>
                <w:szCs w:val="16"/>
              </w:rPr>
              <w:t xml:space="preserve"> железобетонных коробов и других элементов на эксплуатируемых крышах; проверка температурно-влажностного режима и воздухообмена на чердаке; контроль состояния оборудования или устройств, предотвращающих образование наледи и сосулек; осмотр потолков верхних этажей домов с совмещенными (</w:t>
            </w:r>
            <w:proofErr w:type="spellStart"/>
            <w:r w:rsidRPr="00382F4D">
              <w:rPr>
                <w:sz w:val="16"/>
                <w:szCs w:val="16"/>
              </w:rPr>
              <w:t>бесчердачными</w:t>
            </w:r>
            <w:proofErr w:type="spellEnd"/>
            <w:r w:rsidRPr="00382F4D">
              <w:rPr>
                <w:sz w:val="16"/>
                <w:szCs w:val="16"/>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проверка и при необходимости очистка кровли и водоотводящих устройств от мусора, грязи и наледи, препятствующих стоку дождевых и талых вод; проверка и при необходимости очистка кровли от скопления снега и наледи;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 проверка и при необходимости восстановление насыпного </w:t>
            </w:r>
            <w:proofErr w:type="spellStart"/>
            <w:r w:rsidRPr="00382F4D">
              <w:rPr>
                <w:sz w:val="16"/>
                <w:szCs w:val="16"/>
              </w:rPr>
              <w:t>пригрузочного</w:t>
            </w:r>
            <w:proofErr w:type="spellEnd"/>
            <w:r w:rsidRPr="00382F4D">
              <w:rPr>
                <w:sz w:val="16"/>
                <w:szCs w:val="16"/>
              </w:rPr>
              <w:t xml:space="preserve"> защитного слоя для </w:t>
            </w:r>
            <w:proofErr w:type="spellStart"/>
            <w:r w:rsidRPr="00382F4D">
              <w:rPr>
                <w:sz w:val="16"/>
                <w:szCs w:val="16"/>
              </w:rPr>
              <w:t>эластомерных</w:t>
            </w:r>
            <w:proofErr w:type="spellEnd"/>
            <w:r w:rsidRPr="00382F4D">
              <w:rPr>
                <w:sz w:val="16"/>
                <w:szCs w:val="16"/>
              </w:rPr>
              <w:t xml:space="preserve"> или термопластичных мембран балластного способа соединения кровель; проверка и при необходимости восстановление пешеходных дорожек в местах пешеходных зон кровель из </w:t>
            </w:r>
            <w:proofErr w:type="spellStart"/>
            <w:r w:rsidRPr="00382F4D">
              <w:rPr>
                <w:sz w:val="16"/>
                <w:szCs w:val="16"/>
              </w:rPr>
              <w:t>эластомерных</w:t>
            </w:r>
            <w:proofErr w:type="spellEnd"/>
            <w:r w:rsidRPr="00382F4D">
              <w:rPr>
                <w:sz w:val="16"/>
                <w:szCs w:val="16"/>
              </w:rPr>
              <w:t xml:space="preserve"> и термопластичных материалов;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2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6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42602,76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0,30</w:t>
            </w:r>
          </w:p>
        </w:tc>
      </w:tr>
      <w:tr w:rsidR="00C524FC" w:rsidRPr="00382F4D" w:rsidTr="00C524FC">
        <w:trPr>
          <w:trHeight w:val="23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Очистка кровель от  мусора, грязи и листьев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12780,83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0,09</w:t>
            </w:r>
          </w:p>
        </w:tc>
      </w:tr>
      <w:tr w:rsidR="00C524FC" w:rsidRPr="00382F4D" w:rsidTr="00C524FC">
        <w:trPr>
          <w:trHeight w:val="22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Очистка кровли от снега и скалывание сосулек</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0,50</w:t>
            </w:r>
          </w:p>
        </w:tc>
      </w:tr>
      <w:tr w:rsidR="00C524FC" w:rsidRPr="00382F4D" w:rsidTr="00C524FC">
        <w:trPr>
          <w:trHeight w:val="50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Укрепление и ремонт парапетных ограждений, прочистка водоприемных воронок внутреннего водостока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0,05</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7</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ЛЕСТНИЦЫ</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26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r w:rsidRPr="00382F4D">
              <w:rPr>
                <w:sz w:val="16"/>
                <w:szCs w:val="16"/>
              </w:rPr>
              <w:t xml:space="preserve"> </w:t>
            </w:r>
            <w:proofErr w:type="gramStart"/>
            <w:r w:rsidRPr="00382F4D">
              <w:rPr>
                <w:sz w:val="16"/>
                <w:szCs w:val="16"/>
              </w:rPr>
              <w:t xml:space="preserve">Работы, выполняемые в целях надлежащего содержания лестниц многоквартирных домов: 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382F4D">
              <w:rPr>
                <w:sz w:val="16"/>
                <w:szCs w:val="16"/>
              </w:rPr>
              <w:t>проступях</w:t>
            </w:r>
            <w:proofErr w:type="spellEnd"/>
            <w:r w:rsidRPr="00382F4D">
              <w:rPr>
                <w:sz w:val="16"/>
                <w:szCs w:val="16"/>
              </w:rPr>
              <w:t xml:space="preserve"> в домах с железобетонными лестницами;</w:t>
            </w:r>
            <w:proofErr w:type="gramEnd"/>
            <w:r w:rsidRPr="00382F4D">
              <w:rPr>
                <w:sz w:val="16"/>
                <w:szCs w:val="16"/>
              </w:rPr>
              <w:t xml:space="preserve"> </w:t>
            </w:r>
            <w:proofErr w:type="gramStart"/>
            <w:r w:rsidRPr="00382F4D">
              <w:rPr>
                <w:sz w:val="16"/>
                <w:szCs w:val="16"/>
              </w:rPr>
              <w:t xml:space="preserve">выявление прогибов </w:t>
            </w:r>
            <w:proofErr w:type="spellStart"/>
            <w:r w:rsidRPr="00382F4D">
              <w:rPr>
                <w:sz w:val="16"/>
                <w:szCs w:val="16"/>
              </w:rPr>
              <w:t>косоуров</w:t>
            </w:r>
            <w:proofErr w:type="spellEnd"/>
            <w:r w:rsidRPr="00382F4D">
              <w:rPr>
                <w:sz w:val="16"/>
                <w:szCs w:val="16"/>
              </w:rPr>
              <w:t xml:space="preserve">, нарушения связи </w:t>
            </w:r>
            <w:proofErr w:type="spellStart"/>
            <w:r w:rsidRPr="00382F4D">
              <w:rPr>
                <w:sz w:val="16"/>
                <w:szCs w:val="16"/>
              </w:rPr>
              <w:t>косоуров</w:t>
            </w:r>
            <w:proofErr w:type="spellEnd"/>
            <w:r w:rsidRPr="00382F4D">
              <w:rPr>
                <w:sz w:val="16"/>
                <w:szCs w:val="16"/>
              </w:rPr>
              <w:t xml:space="preserve"> с площадками, коррозии металлических конструкций в домах с лестницами по стальным </w:t>
            </w:r>
            <w:proofErr w:type="spellStart"/>
            <w:r w:rsidRPr="00382F4D">
              <w:rPr>
                <w:sz w:val="16"/>
                <w:szCs w:val="16"/>
              </w:rPr>
              <w:t>косоурам</w:t>
            </w:r>
            <w:proofErr w:type="spellEnd"/>
            <w:r w:rsidRPr="00382F4D">
              <w:rPr>
                <w:sz w:val="16"/>
                <w:szCs w:val="16"/>
              </w:rPr>
              <w:t xml:space="preserve">; выявление прогибов несущих конструкций, нарушений крепления </w:t>
            </w:r>
            <w:proofErr w:type="spellStart"/>
            <w:r w:rsidRPr="00382F4D">
              <w:rPr>
                <w:sz w:val="16"/>
                <w:szCs w:val="16"/>
              </w:rPr>
              <w:t>тетив</w:t>
            </w:r>
            <w:proofErr w:type="spellEnd"/>
            <w:r w:rsidRPr="00382F4D">
              <w:rPr>
                <w:sz w:val="16"/>
                <w:szCs w:val="16"/>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 при выявлении повреждений и нарушений - разработка плана восстановительных работ (при необходимости), проведение восстановительных работ;</w:t>
            </w:r>
            <w:proofErr w:type="gramEnd"/>
            <w:r w:rsidRPr="00382F4D">
              <w:rPr>
                <w:sz w:val="16"/>
                <w:szCs w:val="16"/>
              </w:rPr>
              <w:t xml:space="preserve"> проверка состояния и при необходимости восстановление штукатурного слоя или окраска металлических </w:t>
            </w:r>
            <w:proofErr w:type="spellStart"/>
            <w:r w:rsidRPr="00382F4D">
              <w:rPr>
                <w:sz w:val="16"/>
                <w:szCs w:val="16"/>
              </w:rPr>
              <w:t>косоуров</w:t>
            </w:r>
            <w:proofErr w:type="spellEnd"/>
            <w:r w:rsidRPr="00382F4D">
              <w:rPr>
                <w:sz w:val="16"/>
                <w:szCs w:val="16"/>
              </w:rPr>
              <w:t xml:space="preserve"> краской, обеспечивающей предел огнестойкости 1 час в домах с лестницами по </w:t>
            </w:r>
            <w:proofErr w:type="gramStart"/>
            <w:r w:rsidRPr="00382F4D">
              <w:rPr>
                <w:sz w:val="16"/>
                <w:szCs w:val="16"/>
              </w:rPr>
              <w:t>стальным</w:t>
            </w:r>
            <w:proofErr w:type="gramEnd"/>
            <w:r w:rsidRPr="00382F4D">
              <w:rPr>
                <w:sz w:val="16"/>
                <w:szCs w:val="16"/>
              </w:rPr>
              <w:t xml:space="preserve"> </w:t>
            </w:r>
            <w:proofErr w:type="spellStart"/>
            <w:r w:rsidRPr="00382F4D">
              <w:rPr>
                <w:sz w:val="16"/>
                <w:szCs w:val="16"/>
              </w:rPr>
              <w:t>косоурам</w:t>
            </w:r>
            <w:proofErr w:type="spellEnd"/>
            <w:r w:rsidRPr="00382F4D">
              <w:rPr>
                <w:sz w:val="16"/>
                <w:szCs w:val="16"/>
              </w:rPr>
              <w:t xml:space="preserve">; проверка состояния и при необходимости обработка деревянных поверхностей антисептическими и </w:t>
            </w:r>
            <w:proofErr w:type="spellStart"/>
            <w:r w:rsidRPr="00382F4D">
              <w:rPr>
                <w:sz w:val="16"/>
                <w:szCs w:val="16"/>
              </w:rPr>
              <w:t>антипереновыми</w:t>
            </w:r>
            <w:proofErr w:type="spellEnd"/>
            <w:r w:rsidRPr="00382F4D">
              <w:rPr>
                <w:sz w:val="16"/>
                <w:szCs w:val="16"/>
              </w:rPr>
              <w:t xml:space="preserve"> составами в домах с деревянными лестницами,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3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8</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ФАСАДЫ</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41182,67</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0,29</w:t>
            </w:r>
          </w:p>
        </w:tc>
      </w:tr>
      <w:tr w:rsidR="00C524FC" w:rsidRPr="00382F4D" w:rsidTr="00C524FC">
        <w:trPr>
          <w:trHeight w:val="18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w:t>
            </w:r>
            <w:proofErr w:type="gramStart"/>
            <w:r w:rsidRPr="00382F4D">
              <w:rPr>
                <w:sz w:val="16"/>
                <w:szCs w:val="16"/>
              </w:rPr>
              <w:t xml:space="preserve">Работы, выполняемые в целях надлежащего содержания фасадов многоквартирных домов: выявление нарушений отделки фасадов и их отдельных элементов, ослабления связи отделочных слоев со стенами, нарушений </w:t>
            </w:r>
            <w:proofErr w:type="spellStart"/>
            <w:r w:rsidRPr="00382F4D">
              <w:rPr>
                <w:sz w:val="16"/>
                <w:szCs w:val="16"/>
              </w:rPr>
              <w:t>сплошности</w:t>
            </w:r>
            <w:proofErr w:type="spellEnd"/>
            <w:r w:rsidRPr="00382F4D">
              <w:rPr>
                <w:sz w:val="16"/>
                <w:szCs w:val="16"/>
              </w:rPr>
              <w:t xml:space="preserve"> и герметичности наружных водостоков; контроль состояния и работоспособности подсветки информационных знаков, входов в подъезды (домовые знаки и т.д.); выявление нарушений и эксплуатационных качеств несущих конструкций, гидроизоляции;</w:t>
            </w:r>
            <w:proofErr w:type="gramEnd"/>
            <w:r w:rsidRPr="00382F4D">
              <w:rPr>
                <w:sz w:val="16"/>
                <w:szCs w:val="16"/>
              </w:rPr>
              <w:t xml:space="preserve"> контроль состояния и восстановление или замена отдельных элементов крылец и зонтов над входами в здание;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8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18461,20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0,13</w:t>
            </w:r>
          </w:p>
        </w:tc>
      </w:tr>
      <w:tr w:rsidR="00C524FC" w:rsidRPr="00382F4D" w:rsidTr="00C524FC">
        <w:trPr>
          <w:trHeight w:val="69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22721,47</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0,16</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9</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ПЕРЕГОРОДКИ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0,02</w:t>
            </w:r>
          </w:p>
        </w:tc>
      </w:tr>
      <w:tr w:rsidR="00C524FC" w:rsidRPr="00382F4D" w:rsidTr="00C524FC">
        <w:trPr>
          <w:trHeight w:val="104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Работы, выполняемые в целях надлежащего содержания перегородок в многоквартирных домах: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w:t>
            </w:r>
            <w:proofErr w:type="spellStart"/>
            <w:r w:rsidRPr="00382F4D">
              <w:rPr>
                <w:sz w:val="16"/>
                <w:szCs w:val="16"/>
              </w:rPr>
              <w:t>трубопроводов</w:t>
            </w:r>
            <w:proofErr w:type="gramStart"/>
            <w:r w:rsidRPr="00382F4D">
              <w:rPr>
                <w:sz w:val="16"/>
                <w:szCs w:val="16"/>
              </w:rPr>
              <w:t>;п</w:t>
            </w:r>
            <w:proofErr w:type="gramEnd"/>
            <w:r w:rsidRPr="00382F4D">
              <w:rPr>
                <w:sz w:val="16"/>
                <w:szCs w:val="16"/>
              </w:rPr>
              <w:t>роверка</w:t>
            </w:r>
            <w:proofErr w:type="spellEnd"/>
            <w:r w:rsidRPr="00382F4D">
              <w:rPr>
                <w:sz w:val="16"/>
                <w:szCs w:val="16"/>
              </w:rPr>
              <w:t xml:space="preserve"> звукоизоляции и огнезащиты;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8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0,02</w:t>
            </w:r>
          </w:p>
        </w:tc>
      </w:tr>
      <w:tr w:rsidR="00C524FC" w:rsidRPr="00382F4D" w:rsidTr="00C524FC">
        <w:trPr>
          <w:trHeight w:val="204"/>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10</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ВНУТРЕННЯЯ ОТДЕЛКА</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8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33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11</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ПОЛЫ</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103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Работы, выполняемые в целях надлежащего содержания полов помещений, относящихся к общему имуществу в многоквартирном доме: проверка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8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315"/>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12</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ДВЕРИ, ОКНА</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34082,21</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0,24</w:t>
            </w:r>
          </w:p>
        </w:tc>
      </w:tr>
      <w:tr w:rsidR="00C524FC" w:rsidRPr="00382F4D" w:rsidTr="00C524FC">
        <w:trPr>
          <w:trHeight w:val="27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Работы, выполняемые в целях надлежащего содержания оконных и дверных заполнений помещений, относящихся к общему имуществу в многоквартирном </w:t>
            </w:r>
            <w:proofErr w:type="spellStart"/>
            <w:r w:rsidRPr="00382F4D">
              <w:rPr>
                <w:sz w:val="16"/>
                <w:szCs w:val="16"/>
              </w:rPr>
              <w:t>доме</w:t>
            </w:r>
            <w:proofErr w:type="gramStart"/>
            <w:r w:rsidRPr="00382F4D">
              <w:rPr>
                <w:sz w:val="16"/>
                <w:szCs w:val="16"/>
              </w:rPr>
              <w:t>:п</w:t>
            </w:r>
            <w:proofErr w:type="gramEnd"/>
            <w:r w:rsidRPr="00382F4D">
              <w:rPr>
                <w:sz w:val="16"/>
                <w:szCs w:val="16"/>
              </w:rPr>
              <w:t>роверка</w:t>
            </w:r>
            <w:proofErr w:type="spellEnd"/>
            <w:r w:rsidRPr="00382F4D">
              <w:rPr>
                <w:sz w:val="16"/>
                <w:szCs w:val="16"/>
              </w:rPr>
              <w:t xml:space="preserve">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w:t>
            </w:r>
            <w:proofErr w:type="spellStart"/>
            <w:r w:rsidRPr="00382F4D">
              <w:rPr>
                <w:sz w:val="16"/>
                <w:szCs w:val="16"/>
              </w:rPr>
              <w:t>доме;при</w:t>
            </w:r>
            <w:proofErr w:type="spellEnd"/>
            <w:r w:rsidRPr="00382F4D">
              <w:rPr>
                <w:sz w:val="16"/>
                <w:szCs w:val="16"/>
              </w:rPr>
              <w:t xml:space="preserve">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33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0,05</w:t>
            </w:r>
          </w:p>
        </w:tc>
      </w:tr>
      <w:tr w:rsidR="00C524FC" w:rsidRPr="00382F4D" w:rsidTr="00C524FC">
        <w:trPr>
          <w:trHeight w:val="32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Замена разбитых стекол окон  и дверей в помещениях общего пользования</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44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Ремонт и укрепление входных и тамбурных дверей, установка отсутствующей фурнитуры на окнах и дверях</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9940,64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0,07</w:t>
            </w:r>
          </w:p>
        </w:tc>
      </w:tr>
      <w:tr w:rsidR="00382F4D" w:rsidRPr="00382F4D" w:rsidTr="00382F4D">
        <w:trPr>
          <w:trHeight w:val="690"/>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rsidP="00382F4D">
            <w:pPr>
              <w:rPr>
                <w:b/>
                <w:bCs/>
                <w:i/>
                <w:iCs/>
                <w:sz w:val="16"/>
                <w:szCs w:val="16"/>
                <w:lang w:eastAsia="en-US"/>
              </w:rPr>
            </w:pPr>
            <w:r w:rsidRPr="00382F4D">
              <w:rPr>
                <w:b/>
                <w:bCs/>
                <w:i/>
                <w:iCs/>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i/>
                <w:iCs/>
                <w:sz w:val="16"/>
                <w:szCs w:val="16"/>
                <w:lang w:eastAsia="en-US"/>
              </w:rPr>
            </w:pPr>
            <w:r w:rsidRPr="00382F4D">
              <w:rPr>
                <w:b/>
                <w:bCs/>
                <w:i/>
                <w:iCs/>
                <w:sz w:val="16"/>
                <w:szCs w:val="16"/>
              </w:rPr>
              <w:t>1380329,42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i/>
                <w:iCs/>
                <w:sz w:val="16"/>
                <w:szCs w:val="16"/>
                <w:lang w:eastAsia="en-US"/>
              </w:rPr>
            </w:pPr>
            <w:r w:rsidRPr="00382F4D">
              <w:rPr>
                <w:b/>
                <w:bCs/>
                <w:i/>
                <w:iCs/>
                <w:sz w:val="16"/>
                <w:szCs w:val="16"/>
              </w:rPr>
              <w:t>9,72</w:t>
            </w:r>
          </w:p>
        </w:tc>
      </w:tr>
      <w:tr w:rsidR="00C524FC" w:rsidRPr="00382F4D" w:rsidTr="00C524FC">
        <w:trPr>
          <w:trHeight w:val="194"/>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13</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ВЕНТИЛЯЦИЯ, ДЫМОУДАЛЕНИЕ</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15621,01</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0,11</w:t>
            </w:r>
          </w:p>
        </w:tc>
      </w:tr>
      <w:tr w:rsidR="00C524FC" w:rsidRPr="00382F4D" w:rsidTr="00C524F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w:t>
            </w:r>
            <w:proofErr w:type="gramStart"/>
            <w:r w:rsidRPr="00382F4D">
              <w:rPr>
                <w:sz w:val="16"/>
                <w:szCs w:val="16"/>
              </w:rPr>
              <w:t xml:space="preserve">Работы, выполняемые в целях надлежащего содержания систем вентиляции и </w:t>
            </w:r>
            <w:proofErr w:type="spellStart"/>
            <w:r w:rsidRPr="00382F4D">
              <w:rPr>
                <w:sz w:val="16"/>
                <w:szCs w:val="16"/>
              </w:rPr>
              <w:t>дымоудаления</w:t>
            </w:r>
            <w:proofErr w:type="spellEnd"/>
            <w:r w:rsidRPr="00382F4D">
              <w:rPr>
                <w:sz w:val="16"/>
                <w:szCs w:val="16"/>
              </w:rPr>
              <w:t xml:space="preserve"> многоквартирных домов: техническое обслуживание и сезонное управление оборудованием систем вентиляции и </w:t>
            </w:r>
            <w:proofErr w:type="spellStart"/>
            <w:r w:rsidRPr="00382F4D">
              <w:rPr>
                <w:sz w:val="16"/>
                <w:szCs w:val="16"/>
              </w:rPr>
              <w:t>дымоудаления</w:t>
            </w:r>
            <w:proofErr w:type="spellEnd"/>
            <w:r w:rsidRPr="00382F4D">
              <w:rPr>
                <w:sz w:val="16"/>
                <w:szCs w:val="16"/>
              </w:rPr>
              <w:t>, определение работоспособности оборудования и элементов систем; контроль состояния, выявление и устранение причин недопустимых вибраций и шума при работе вентиляционной установки; проверка утепления теплых чердаков, плотности закрытия входов на них;</w:t>
            </w:r>
            <w:proofErr w:type="gramEnd"/>
            <w:r w:rsidRPr="00382F4D">
              <w:rPr>
                <w:sz w:val="16"/>
                <w:szCs w:val="16"/>
              </w:rPr>
              <w:t xml:space="preserve"> </w:t>
            </w:r>
            <w:proofErr w:type="gramStart"/>
            <w:r w:rsidRPr="00382F4D">
              <w:rPr>
                <w:sz w:val="16"/>
                <w:szCs w:val="16"/>
              </w:rPr>
              <w:t xml:space="preserve">устранение </w:t>
            </w:r>
            <w:proofErr w:type="spellStart"/>
            <w:r w:rsidRPr="00382F4D">
              <w:rPr>
                <w:sz w:val="16"/>
                <w:szCs w:val="16"/>
              </w:rPr>
              <w:t>неплотностей</w:t>
            </w:r>
            <w:proofErr w:type="spellEnd"/>
            <w:r w:rsidRPr="00382F4D">
              <w:rPr>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 проверка исправности, техническое обслуживание и ремонт оборудования системы холодоснабжения; контроль и обеспечение исправного состояния систем автоматического </w:t>
            </w:r>
            <w:proofErr w:type="spellStart"/>
            <w:r w:rsidRPr="00382F4D">
              <w:rPr>
                <w:sz w:val="16"/>
                <w:szCs w:val="16"/>
              </w:rPr>
              <w:t>дымоудаления</w:t>
            </w:r>
            <w:proofErr w:type="spellEnd"/>
            <w:r w:rsidRPr="00382F4D">
              <w:rPr>
                <w:sz w:val="16"/>
                <w:szCs w:val="16"/>
              </w:rPr>
              <w:t>; сезонное открытие и закрытие калорифера со стороны подвода воздуха;</w:t>
            </w:r>
            <w:proofErr w:type="gramEnd"/>
            <w:r w:rsidRPr="00382F4D">
              <w:rPr>
                <w:sz w:val="16"/>
                <w:szCs w:val="16"/>
              </w:rPr>
              <w:t xml:space="preserve"> контроль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разработка плана восстановительных работ (при необходимости), проведение восстановительных работ,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2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1420,09</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0,01</w:t>
            </w:r>
          </w:p>
        </w:tc>
      </w:tr>
      <w:tr w:rsidR="00C524FC" w:rsidRPr="00382F4D" w:rsidTr="00C524FC">
        <w:trPr>
          <w:trHeight w:val="4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Утепление и прочистка дымовентиляционных каналов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14200,92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w:t>
            </w:r>
          </w:p>
        </w:tc>
      </w:tr>
      <w:tr w:rsidR="00C524FC" w:rsidRPr="00382F4D" w:rsidTr="00C524FC">
        <w:trPr>
          <w:trHeight w:val="326"/>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14</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СИСТЕМЫ ВОДОСНАБЖЕНИЯ (ХОЛОДНОЙ И ГОРЯЧЕЙ ВОДЫ),  ОТОПЛЕНИЯ, ВОДООТВЕДЕНИЯ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139169,02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0,98</w:t>
            </w:r>
          </w:p>
        </w:tc>
      </w:tr>
      <w:tr w:rsidR="00C524FC" w:rsidRPr="00382F4D" w:rsidTr="00C524FC">
        <w:trPr>
          <w:trHeight w:val="374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jc w:val="both"/>
              <w:rPr>
                <w:sz w:val="16"/>
                <w:szCs w:val="16"/>
                <w:lang w:eastAsia="en-US"/>
              </w:rPr>
            </w:pPr>
            <w:proofErr w:type="gramStart"/>
            <w:r w:rsidRPr="00382F4D">
              <w:rPr>
                <w:sz w:val="16"/>
                <w:szCs w:val="16"/>
              </w:rPr>
              <w:t>Общие работы, выполняемые для надлежащего содержания систем водоснабжения (холодного и горячего), отопления и водоотведения в многоквартирных домах: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roofErr w:type="gramEnd"/>
            <w:r w:rsidRPr="00382F4D">
              <w:rPr>
                <w:sz w:val="16"/>
                <w:szCs w:val="16"/>
              </w:rPr>
              <w:t xml:space="preserve"> </w:t>
            </w:r>
            <w:proofErr w:type="gramStart"/>
            <w:r w:rsidRPr="00382F4D">
              <w:rPr>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контроль состояния и замена неисправных контрольно-измерительных приборов (манометров, термометров и т.п.);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roofErr w:type="gramEnd"/>
            <w:r w:rsidRPr="00382F4D">
              <w:rPr>
                <w:sz w:val="16"/>
                <w:szCs w:val="16"/>
              </w:rPr>
              <w:t xml:space="preserve"> </w:t>
            </w:r>
            <w:proofErr w:type="gramStart"/>
            <w:r w:rsidRPr="00382F4D">
              <w:rPr>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 переключение в целях надежной эксплуатации режимов работы внутреннего водостока, гидравлического затвора внутреннего водостока; промывка участков водопровода после выполнения ремонтно-строительных работ на водопроводе;</w:t>
            </w:r>
            <w:proofErr w:type="gramEnd"/>
            <w:r w:rsidRPr="00382F4D">
              <w:rPr>
                <w:sz w:val="16"/>
                <w:szCs w:val="16"/>
              </w:rPr>
              <w:t xml:space="preserve"> очистка и промывка водонапорных баков; проверка и обеспечение работоспособности местных локальных очистных сооружений (септики) и дворовых туалетов; промывка систем водоснабжения для удаления </w:t>
            </w:r>
            <w:proofErr w:type="spellStart"/>
            <w:r w:rsidRPr="00382F4D">
              <w:rPr>
                <w:sz w:val="16"/>
                <w:szCs w:val="16"/>
              </w:rPr>
              <w:t>накипно</w:t>
            </w:r>
            <w:proofErr w:type="spellEnd"/>
            <w:r w:rsidRPr="00382F4D">
              <w:rPr>
                <w:sz w:val="16"/>
                <w:szCs w:val="16"/>
              </w:rPr>
              <w:t>-коррозионных отложений,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41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 водопровода, канализации и горячего водоснабжения,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раза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44022,85</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0,31</w:t>
            </w:r>
          </w:p>
        </w:tc>
      </w:tr>
      <w:tr w:rsidR="00C524FC" w:rsidRPr="00382F4D" w:rsidTr="00C524FC">
        <w:trPr>
          <w:trHeight w:val="141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ежемесячно</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29821,93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0,21</w:t>
            </w:r>
          </w:p>
        </w:tc>
      </w:tr>
      <w:tr w:rsidR="00C524FC" w:rsidRPr="00382F4D" w:rsidTr="00C524FC">
        <w:trPr>
          <w:trHeight w:val="83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0,05</w:t>
            </w:r>
          </w:p>
        </w:tc>
      </w:tr>
      <w:tr w:rsidR="00C524FC" w:rsidRPr="00382F4D" w:rsidTr="00C524FC">
        <w:trPr>
          <w:trHeight w:val="12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22721,47</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0,16</w:t>
            </w:r>
          </w:p>
        </w:tc>
      </w:tr>
      <w:tr w:rsidR="00C524FC" w:rsidRPr="00382F4D" w:rsidTr="00C524FC">
        <w:trPr>
          <w:trHeight w:val="4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Контроль состояния и замена неисправных контрольно-измерительных приборов </w:t>
            </w:r>
            <w:proofErr w:type="gramStart"/>
            <w:r w:rsidRPr="00382F4D">
              <w:rPr>
                <w:sz w:val="16"/>
                <w:szCs w:val="16"/>
              </w:rPr>
              <w:t xml:space="preserve">( </w:t>
            </w:r>
            <w:proofErr w:type="gramEnd"/>
            <w:r w:rsidRPr="00382F4D">
              <w:rPr>
                <w:sz w:val="16"/>
                <w:szCs w:val="16"/>
              </w:rPr>
              <w:t>манометров, термометров и т.п.)</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0,12</w:t>
            </w:r>
          </w:p>
        </w:tc>
      </w:tr>
      <w:tr w:rsidR="00C524FC" w:rsidRPr="00382F4D" w:rsidTr="00C524FC">
        <w:trPr>
          <w:trHeight w:val="12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Проверка исправности канализационных вытяжек</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12780,83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0,09</w:t>
            </w:r>
          </w:p>
        </w:tc>
      </w:tr>
      <w:tr w:rsidR="00C524FC" w:rsidRPr="00382F4D" w:rsidTr="00C524FC">
        <w:trPr>
          <w:trHeight w:val="35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Установка сеток и решеток на проемы, каналы и отверстия для защиты от проникновения грызунов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5680,37</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0,04</w:t>
            </w:r>
          </w:p>
        </w:tc>
      </w:tr>
      <w:tr w:rsidR="00C524FC" w:rsidRPr="00382F4D" w:rsidTr="00C524FC">
        <w:trPr>
          <w:trHeight w:val="232"/>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15</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СОДЕРЖАНИЕ ТЕПЛОСНАБЖЕНИЯ, (ГОРЯЧЕГО ВОДОСНАБЖЕНИЯ)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153369,94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1,08</w:t>
            </w:r>
          </w:p>
        </w:tc>
      </w:tr>
      <w:tr w:rsidR="00C524FC" w:rsidRPr="00382F4D" w:rsidTr="00C524FC">
        <w:trPr>
          <w:trHeight w:val="120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 xml:space="preserve">Работы, выполняемые в целях надлежащего содержания систем теплоснабжения (отопление, горячее водоснабжение) в многоквартирных домах: испытания на прочность и плотность (гидравлические испытания) узлов ввода и систем отопления, промывка и регулировка систем отопления; проведение пробных пусконаладочных работ (пробные топки); удаление воздуха из системы отопления; промывка централизованных систем теплоснабжения для удаления </w:t>
            </w:r>
            <w:proofErr w:type="spellStart"/>
            <w:r w:rsidRPr="00382F4D">
              <w:rPr>
                <w:sz w:val="16"/>
                <w:szCs w:val="16"/>
              </w:rPr>
              <w:t>накипно</w:t>
            </w:r>
            <w:proofErr w:type="spellEnd"/>
            <w:r w:rsidRPr="00382F4D">
              <w:rPr>
                <w:sz w:val="16"/>
                <w:szCs w:val="16"/>
              </w:rPr>
              <w:t xml:space="preserve">-коррозионных отложений, в том </w:t>
            </w:r>
            <w:proofErr w:type="spellStart"/>
            <w:r w:rsidRPr="00382F4D">
              <w:rPr>
                <w:sz w:val="16"/>
                <w:szCs w:val="16"/>
              </w:rPr>
              <w:t>числ</w:t>
            </w:r>
            <w:proofErr w:type="spellEnd"/>
            <w:r w:rsidRPr="00382F4D">
              <w:rPr>
                <w:sz w:val="16"/>
                <w:szCs w:val="16"/>
              </w:rPr>
              <w:t>:</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41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Проведение плановых осмотров  с составлением дефектных ведомостей, с устранением мелких неисправностей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раза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56803,68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0,40</w:t>
            </w:r>
          </w:p>
        </w:tc>
      </w:tr>
      <w:tr w:rsidR="00C524FC" w:rsidRPr="00382F4D" w:rsidTr="00C524FC">
        <w:trPr>
          <w:trHeight w:val="41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Испытания на прочность и плотность (гидравлические испытания) узлов ввода и систем отопления,</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42602,76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0,3</w:t>
            </w:r>
          </w:p>
        </w:tc>
      </w:tr>
      <w:tr w:rsidR="00C524FC" w:rsidRPr="00382F4D" w:rsidTr="00C524FC">
        <w:trPr>
          <w:trHeight w:val="28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Промывка и регулировка систем отопления;</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8520,55</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0,06</w:t>
            </w:r>
          </w:p>
        </w:tc>
      </w:tr>
      <w:tr w:rsidR="00C524FC" w:rsidRPr="00382F4D" w:rsidTr="00C524FC">
        <w:trPr>
          <w:trHeight w:val="4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Проведение пробных пусконаладочных работ (пробные топки);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весенне-летний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12780,83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0,09</w:t>
            </w:r>
          </w:p>
        </w:tc>
      </w:tr>
      <w:tr w:rsidR="00C524FC" w:rsidRPr="00382F4D" w:rsidTr="00C524FC">
        <w:trPr>
          <w:trHeight w:val="43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Удаление воздуха из системы отопления;</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При  переходе к эксплуатации дома в осенне-зимний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4260,28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0,03</w:t>
            </w:r>
          </w:p>
        </w:tc>
      </w:tr>
      <w:tr w:rsidR="00C524FC" w:rsidRPr="00382F4D" w:rsidTr="00C524FC">
        <w:trPr>
          <w:trHeight w:val="41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Промывка центральной системы теплоснабжения для удаления </w:t>
            </w:r>
            <w:proofErr w:type="spellStart"/>
            <w:r w:rsidRPr="00382F4D">
              <w:rPr>
                <w:sz w:val="16"/>
                <w:szCs w:val="16"/>
              </w:rPr>
              <w:t>накипно-корозийных</w:t>
            </w:r>
            <w:proofErr w:type="spellEnd"/>
            <w:r w:rsidRPr="00382F4D">
              <w:rPr>
                <w:sz w:val="16"/>
                <w:szCs w:val="16"/>
              </w:rPr>
              <w:t xml:space="preserve"> отложений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w:t>
            </w:r>
          </w:p>
        </w:tc>
      </w:tr>
      <w:tr w:rsidR="00C524FC" w:rsidRPr="00382F4D" w:rsidTr="00C524FC">
        <w:trPr>
          <w:trHeight w:val="404"/>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16</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СОДЕРЖАНИЕ ЭЛЕКТРООБОРУДОВАНИЯ, РАДИО И ТЕЛЕКОММУНИКАЦИОННОГО ОБОРУДОВАНИЯ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177511,50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1,25</w:t>
            </w:r>
          </w:p>
        </w:tc>
      </w:tr>
      <w:tr w:rsidR="00C524FC" w:rsidRPr="00382F4D" w:rsidTr="00C524FC">
        <w:trPr>
          <w:trHeight w:val="21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 xml:space="preserve">Работы, выполняемые в целях надлежащего содержания электрооборудования, радио- и телекоммуникационного оборудования в многоквартирном доме: проверка заземления оболочки </w:t>
            </w:r>
            <w:proofErr w:type="spellStart"/>
            <w:r w:rsidRPr="00382F4D">
              <w:rPr>
                <w:sz w:val="16"/>
                <w:szCs w:val="16"/>
              </w:rPr>
              <w:t>электрокабеля</w:t>
            </w:r>
            <w:proofErr w:type="spellEnd"/>
            <w:r w:rsidRPr="00382F4D">
              <w:rPr>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проверка и обеспечение работоспособности устройств защитного отключения;</w:t>
            </w:r>
            <w:proofErr w:type="gramEnd"/>
            <w:r w:rsidRPr="00382F4D">
              <w:rPr>
                <w:sz w:val="16"/>
                <w:szCs w:val="16"/>
              </w:rPr>
              <w:t xml:space="preserve"> техническое обслуживание и ремонт силовых и осветительных установок, электрических установок систем </w:t>
            </w:r>
            <w:proofErr w:type="spellStart"/>
            <w:r w:rsidRPr="00382F4D">
              <w:rPr>
                <w:sz w:val="16"/>
                <w:szCs w:val="16"/>
              </w:rPr>
              <w:t>дымоудаления</w:t>
            </w:r>
            <w:proofErr w:type="spellEnd"/>
            <w:r w:rsidRPr="00382F4D">
              <w:rPr>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382F4D">
              <w:rPr>
                <w:sz w:val="16"/>
                <w:szCs w:val="16"/>
              </w:rPr>
              <w:t>молниезащиты</w:t>
            </w:r>
            <w:proofErr w:type="spellEnd"/>
            <w:r w:rsidRPr="00382F4D">
              <w:rPr>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 на основании дефектных ведомостей</w:t>
            </w:r>
          </w:p>
        </w:tc>
      </w:tr>
      <w:tr w:rsidR="00C524FC" w:rsidRPr="00382F4D" w:rsidTr="00C524FC">
        <w:trPr>
          <w:trHeight w:val="46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Проведение плановых осмотров  с составлением дефектных ведомостей </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раза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99406,44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0,7</w:t>
            </w:r>
          </w:p>
        </w:tc>
      </w:tr>
      <w:tr w:rsidR="00C524FC" w:rsidRPr="00382F4D" w:rsidTr="00C524FC">
        <w:trPr>
          <w:trHeight w:val="28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Проверка заземления оболочки </w:t>
            </w:r>
            <w:proofErr w:type="spellStart"/>
            <w:r w:rsidRPr="00382F4D">
              <w:rPr>
                <w:sz w:val="16"/>
                <w:szCs w:val="16"/>
              </w:rPr>
              <w:t>электрокабеля</w:t>
            </w:r>
            <w:proofErr w:type="spellEnd"/>
            <w:r w:rsidRPr="00382F4D">
              <w:rPr>
                <w:sz w:val="16"/>
                <w:szCs w:val="16"/>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9940,64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0,07</w:t>
            </w:r>
          </w:p>
        </w:tc>
      </w:tr>
      <w:tr w:rsidR="00C524FC" w:rsidRPr="00382F4D" w:rsidTr="00C524FC">
        <w:trPr>
          <w:trHeight w:val="82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Проверка заземления,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w:t>
            </w:r>
          </w:p>
        </w:tc>
      </w:tr>
      <w:tr w:rsidR="00C524FC" w:rsidRPr="00382F4D" w:rsidTr="00C524FC">
        <w:trPr>
          <w:trHeight w:val="85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Очистка клемм и соединений в групповых щитках и распределительных шкафах, наладка электрооборудования; контроль состояния и замена вышедших из строя датчиков, проводки и оборудования пожарной и охранной сигнализации.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11360,74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0,08</w:t>
            </w:r>
          </w:p>
        </w:tc>
      </w:tr>
      <w:tr w:rsidR="00C524FC" w:rsidRPr="00382F4D" w:rsidTr="00C524FC">
        <w:trPr>
          <w:trHeight w:val="126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382F4D">
              <w:rPr>
                <w:sz w:val="16"/>
                <w:szCs w:val="16"/>
              </w:rPr>
              <w:t>дымоудаления</w:t>
            </w:r>
            <w:proofErr w:type="spellEnd"/>
            <w:r w:rsidRPr="00382F4D">
              <w:rPr>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382F4D">
              <w:rPr>
                <w:sz w:val="16"/>
                <w:szCs w:val="16"/>
              </w:rPr>
              <w:t>молниезащиты</w:t>
            </w:r>
            <w:proofErr w:type="spellEnd"/>
            <w:r w:rsidRPr="00382F4D">
              <w:rPr>
                <w:sz w:val="16"/>
                <w:szCs w:val="16"/>
              </w:rPr>
              <w:t xml:space="preserve"> и внутридомовых электросетей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месяц</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0,2</w:t>
            </w:r>
          </w:p>
        </w:tc>
      </w:tr>
      <w:tr w:rsidR="00C524FC" w:rsidRPr="00382F4D" w:rsidTr="00C524FC">
        <w:trPr>
          <w:trHeight w:val="273"/>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17</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ВНУТРИДОМОВОЕ ГАЗОВОЕ ОБОРУДОВАНИЕ</w:t>
            </w:r>
          </w:p>
        </w:tc>
        <w:tc>
          <w:tcPr>
            <w:tcW w:w="993"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115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w:t>
            </w:r>
            <w:proofErr w:type="gramStart"/>
            <w:r w:rsidRPr="00382F4D">
              <w:rPr>
                <w:sz w:val="16"/>
                <w:szCs w:val="16"/>
              </w:rPr>
              <w:t>Работы, выполняемые в целях надлежащего содержания систем внутридомового газового оборудования в многоквартирном доме: организация проверки состояния системы внутридомового газового оборудования и ее отдельных элементов; организация технического обслуживания и ремонта систем контроля загазованности помещений;</w:t>
            </w:r>
            <w:proofErr w:type="gramEnd"/>
            <w:r w:rsidRPr="00382F4D">
              <w:rPr>
                <w:sz w:val="16"/>
                <w:szCs w:val="16"/>
              </w:rPr>
              <w:t xml:space="preserve"> при выявлении нарушений и неисправностей внутридомового газового оборудования, систем </w:t>
            </w:r>
            <w:proofErr w:type="spellStart"/>
            <w:r w:rsidRPr="00382F4D">
              <w:rPr>
                <w:sz w:val="16"/>
                <w:szCs w:val="16"/>
              </w:rPr>
              <w:t>дымоудаления</w:t>
            </w:r>
            <w:proofErr w:type="spellEnd"/>
            <w:r w:rsidRPr="00382F4D">
              <w:rPr>
                <w:sz w:val="16"/>
                <w:szCs w:val="16"/>
              </w:rPr>
              <w:t xml:space="preserve"> и вентиляции, способных повлечь скопление газа в помещениях, - организация проведения работ по их устранению, в том числе:</w:t>
            </w:r>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Нет в наличии</w:t>
            </w:r>
          </w:p>
        </w:tc>
      </w:tr>
      <w:tr w:rsidR="00C524FC" w:rsidRPr="00382F4D" w:rsidTr="00C524FC">
        <w:trPr>
          <w:trHeight w:val="279"/>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18</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ЛИФТ</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894657,96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6,3</w:t>
            </w:r>
          </w:p>
        </w:tc>
      </w:tr>
      <w:tr w:rsidR="00C524FC" w:rsidRPr="00382F4D" w:rsidTr="00C524FC">
        <w:trPr>
          <w:trHeight w:val="112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Работы, выполняемые в целях надлежащего содержания и ремонта лифта (лифтов) в многоквартирном доме: организация системы диспетчерского контроля и обеспечение диспетчерской связи с кабиной лифта; обеспечение проведения осмотров, технического обслуживания и ремонт лифта (лифтов); обеспечение проведения аварийного обслуживания лифта (лифтов); обеспечение проведения технического освидетельствования лифта (лифтов), в том числе после замены элементов оборудования, в том числе:</w:t>
            </w:r>
            <w:proofErr w:type="gramEnd"/>
          </w:p>
        </w:tc>
        <w:tc>
          <w:tcPr>
            <w:tcW w:w="2269"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постоянно</w:t>
            </w:r>
          </w:p>
        </w:tc>
      </w:tr>
      <w:tr w:rsidR="00C524FC" w:rsidRPr="00382F4D" w:rsidTr="00C524FC">
        <w:trPr>
          <w:trHeight w:val="543"/>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rsidP="00C524FC">
            <w:pPr>
              <w:rPr>
                <w:b/>
                <w:bCs/>
                <w:i/>
                <w:iCs/>
                <w:sz w:val="16"/>
                <w:szCs w:val="16"/>
                <w:lang w:eastAsia="en-US"/>
              </w:rPr>
            </w:pPr>
            <w:r w:rsidRPr="00382F4D">
              <w:rPr>
                <w:b/>
                <w:bCs/>
                <w:i/>
                <w:iCs/>
                <w:sz w:val="16"/>
                <w:szCs w:val="16"/>
              </w:rPr>
              <w:t xml:space="preserve">III. РАБОТЫ И УСЛУГИ ПО СОДЕРЖАНИЮ ИНОГО ОБЩЕГО ИМУЩЕСТВА В МНОГОКВАРТИРНОМ ДОМЕ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i/>
                <w:iCs/>
                <w:sz w:val="16"/>
                <w:szCs w:val="16"/>
                <w:lang w:eastAsia="en-US"/>
              </w:rPr>
            </w:pPr>
            <w:r w:rsidRPr="00382F4D">
              <w:rPr>
                <w:b/>
                <w:bCs/>
                <w:i/>
                <w:iCs/>
                <w:sz w:val="16"/>
                <w:szCs w:val="16"/>
              </w:rPr>
              <w:t>1503877,43</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i/>
                <w:iCs/>
                <w:sz w:val="16"/>
                <w:szCs w:val="16"/>
                <w:lang w:eastAsia="en-US"/>
              </w:rPr>
            </w:pPr>
            <w:r w:rsidRPr="00382F4D">
              <w:rPr>
                <w:b/>
                <w:bCs/>
                <w:i/>
                <w:iCs/>
                <w:sz w:val="16"/>
                <w:szCs w:val="16"/>
              </w:rPr>
              <w:t>10,59</w:t>
            </w:r>
          </w:p>
        </w:tc>
      </w:tr>
      <w:tr w:rsidR="00C524FC" w:rsidRPr="00382F4D" w:rsidTr="00C524FC">
        <w:trPr>
          <w:trHeight w:val="270"/>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19</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САНИТАРНОЕ СОДЕРЖАНИЕ МЕСТ ОБЩЕГО ПОЛЬЗОВАНИЯ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637621,31</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4,49</w:t>
            </w:r>
          </w:p>
        </w:tc>
      </w:tr>
      <w:tr w:rsidR="00C524FC" w:rsidRPr="00382F4D" w:rsidTr="00C524FC">
        <w:trPr>
          <w:trHeight w:val="142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9767" w:type="dxa"/>
            <w:gridSpan w:val="4"/>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Работы по содержанию помещений, входящих в состав общего имущества в многоквартирном доме: сухая и влажная уборка тамбуров, холлов, коридоров, галерей, лифтовых площадок и лифтовых холлов и кабин, лестничных площадок и маршей, пандусов;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roofErr w:type="gramEnd"/>
            <w:r w:rsidRPr="00382F4D">
              <w:rPr>
                <w:sz w:val="16"/>
                <w:szCs w:val="16"/>
              </w:rPr>
              <w:t xml:space="preserve"> мытье окон; очистка систем защиты от грязи (металлических решеток, ячеистых покрытий, приямков, текстильных матов);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 в том числе:</w:t>
            </w:r>
          </w:p>
        </w:tc>
      </w:tr>
      <w:tr w:rsidR="00C524FC" w:rsidRPr="00382F4D" w:rsidTr="00C524FC">
        <w:trPr>
          <w:trHeight w:val="2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Влажное подметание лестничных площадок и маршей </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5 раз в неделю</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396205,67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C524FC" w:rsidRPr="00382F4D" w:rsidRDefault="00C524FC">
            <w:pPr>
              <w:jc w:val="right"/>
              <w:rPr>
                <w:sz w:val="16"/>
                <w:szCs w:val="16"/>
                <w:lang w:eastAsia="en-US"/>
              </w:rPr>
            </w:pPr>
            <w:r w:rsidRPr="00382F4D">
              <w:rPr>
                <w:sz w:val="16"/>
                <w:szCs w:val="16"/>
              </w:rPr>
              <w:t>2,79</w:t>
            </w:r>
          </w:p>
        </w:tc>
      </w:tr>
      <w:tr w:rsidR="00C524FC" w:rsidRPr="00382F4D" w:rsidTr="00C524FC">
        <w:trPr>
          <w:trHeight w:val="28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Мытье лестничных площадок и маршей</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 в месяц</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113607,36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0,8</w:t>
            </w:r>
          </w:p>
        </w:tc>
      </w:tr>
      <w:tr w:rsidR="00C524FC" w:rsidRPr="00382F4D" w:rsidTr="00C524FC">
        <w:trPr>
          <w:trHeight w:val="26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Влажная протирка стен, дверей и плафонов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56803,68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0,4</w:t>
            </w:r>
          </w:p>
        </w:tc>
      </w:tr>
      <w:tr w:rsidR="00C524FC" w:rsidRPr="00382F4D" w:rsidTr="00C524FC">
        <w:trPr>
          <w:trHeight w:val="28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Обметание пыли с потолков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0,5</w:t>
            </w:r>
          </w:p>
        </w:tc>
      </w:tr>
      <w:tr w:rsidR="00C524FC" w:rsidRPr="00382F4D" w:rsidTr="00C524FC">
        <w:trPr>
          <w:trHeight w:val="254"/>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center"/>
              <w:rPr>
                <w:b/>
                <w:bCs/>
                <w:sz w:val="16"/>
                <w:szCs w:val="16"/>
                <w:lang w:eastAsia="en-US"/>
              </w:rPr>
            </w:pPr>
            <w:r w:rsidRPr="00382F4D">
              <w:rPr>
                <w:b/>
                <w:bCs/>
                <w:sz w:val="16"/>
                <w:szCs w:val="16"/>
              </w:rPr>
              <w:t>20</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РАБОТЫ ПО СОДЕРЖАНИЮ ЗЕМЕЛЬНОГО УЧАСТКА</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397625,76</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2,8</w:t>
            </w:r>
          </w:p>
        </w:tc>
      </w:tr>
      <w:tr w:rsidR="00C524FC" w:rsidRPr="00382F4D" w:rsidTr="00C524FC">
        <w:trPr>
          <w:trHeight w:val="154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9767" w:type="dxa"/>
            <w:gridSpan w:val="4"/>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r w:rsidRPr="00382F4D">
              <w:rPr>
                <w:sz w:val="16"/>
                <w:szCs w:val="16"/>
              </w:rPr>
              <w:t xml:space="preserve">: очистка крышек люков колодцев и пожарных гидрантов от снега и льда толщиной слоя свыше 5 см; сдвигание свежевыпавшего снега и очистка придомовой территории от снега и льда при наличии </w:t>
            </w:r>
            <w:proofErr w:type="spellStart"/>
            <w:r w:rsidRPr="00382F4D">
              <w:rPr>
                <w:sz w:val="16"/>
                <w:szCs w:val="16"/>
              </w:rPr>
              <w:t>колейности</w:t>
            </w:r>
            <w:proofErr w:type="spellEnd"/>
            <w:r w:rsidRPr="00382F4D">
              <w:rPr>
                <w:sz w:val="16"/>
                <w:szCs w:val="16"/>
              </w:rPr>
              <w:t xml:space="preserve"> свыше 5 см; очистка придомовой территории от снега наносного происхождения (или подметание такой территории, свободной от снежного покрова); очистка придомовой территории от наледи и льда; 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  уборка крыльца и площадки перед входом в подъезд, в том числе:</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w:t>
            </w:r>
            <w:r w:rsidRPr="00382F4D">
              <w:rPr>
                <w:b/>
                <w:bCs/>
                <w:sz w:val="16"/>
                <w:szCs w:val="16"/>
              </w:rPr>
              <w:t xml:space="preserve">Холодный период </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227214,72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1,6</w:t>
            </w:r>
          </w:p>
        </w:tc>
      </w:tr>
      <w:tr w:rsidR="00C524FC" w:rsidRPr="00382F4D" w:rsidTr="00C524FC">
        <w:trPr>
          <w:trHeight w:val="21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Подметание свежевыпавшего снега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сутки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27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Сдвигание свежевыпавшего снега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сутки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27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Очистка территории от уплотненного снега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раза в сутки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28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Очистка придомовой территории от наледи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сутки во время гололеда</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2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Механизированная уборка сдвиг, вывоз снега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26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Посыпка придомовой территории песком</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2 раза в сутки во время гололеда</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71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9767" w:type="dxa"/>
            <w:gridSpan w:val="4"/>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proofErr w:type="gramStart"/>
            <w:r w:rsidRPr="00382F4D">
              <w:rPr>
                <w:b/>
                <w:bCs/>
                <w:sz w:val="16"/>
                <w:szCs w:val="16"/>
              </w:rPr>
              <w:t>Работы по содержанию придомовой территории в теплый период года</w:t>
            </w:r>
            <w:r w:rsidRPr="00382F4D">
              <w:rPr>
                <w:sz w:val="16"/>
                <w:szCs w:val="16"/>
              </w:rPr>
              <w:t>: подметание и уборка придомовой территории;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 уборка и выкашивание газонов; прочистка ливневой канализации; уборка крыльца и площадки перед входом в подъезд, очистка металлической решетки и приямка, в том числе:</w:t>
            </w:r>
            <w:proofErr w:type="gramEnd"/>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                </w:t>
            </w:r>
            <w:r w:rsidRPr="00382F4D">
              <w:rPr>
                <w:b/>
                <w:bCs/>
                <w:sz w:val="16"/>
                <w:szCs w:val="16"/>
              </w:rPr>
              <w:t>Теплый период</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170411,04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1,2</w:t>
            </w:r>
          </w:p>
        </w:tc>
      </w:tr>
      <w:tr w:rsidR="00C524FC" w:rsidRPr="00382F4D" w:rsidTr="00C524FC">
        <w:trPr>
          <w:trHeight w:val="2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Подметание и уборка придомовой территории;</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сутки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Уборка контейнерных площадок</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1 раз в сутки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Уборка газонов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сутки</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Выкашивание газонов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2 раз в месяц в период с июня по август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r>
      <w:tr w:rsidR="00C524FC" w:rsidRPr="00382F4D" w:rsidTr="00C524FC">
        <w:trPr>
          <w:trHeight w:val="1370"/>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21</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Работы по обеспечению вывоза бытовых отходов,</w:t>
            </w:r>
            <w:r w:rsidRPr="00382F4D">
              <w:rPr>
                <w:sz w:val="16"/>
                <w:szCs w:val="16"/>
              </w:rPr>
              <w:t xml:space="preserve"> в том числе откачке жидких бытовых отходов: незамедлительный вывоз твердых бытовых отходов при накоплении более 2,5 куб. метров; вывоз жидких бытовых отходов из дворовых туалетов, находящихся на придомовой территории; вывоз бытовых сточных вод из септиков, находящихся на придомовой территории; 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в том числе:</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284018,40</w:t>
            </w:r>
          </w:p>
        </w:tc>
        <w:tc>
          <w:tcPr>
            <w:tcW w:w="1276"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Вывоз твердых бытовых отходов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 xml:space="preserve">ежедневно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213013,80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1,5</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Вывоз жидких бытовых отходов</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накопления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0,00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w:t>
            </w:r>
          </w:p>
        </w:tc>
      </w:tr>
      <w:tr w:rsidR="00C524FC" w:rsidRPr="00382F4D" w:rsidTr="00C524FC">
        <w:trPr>
          <w:trHeight w:val="22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Вывоз крупногабаритного мусора</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по мере накопления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71004,60</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0,5</w:t>
            </w:r>
          </w:p>
        </w:tc>
      </w:tr>
      <w:tr w:rsidR="00C524FC" w:rsidRPr="00382F4D" w:rsidTr="00C524FC">
        <w:trPr>
          <w:trHeight w:val="851"/>
        </w:trPr>
        <w:tc>
          <w:tcPr>
            <w:tcW w:w="441" w:type="dxa"/>
            <w:vMerge w:val="restart"/>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22</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proofErr w:type="gramStart"/>
            <w:r w:rsidRPr="00382F4D">
              <w:rPr>
                <w:sz w:val="16"/>
                <w:szCs w:val="16"/>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382F4D">
              <w:rPr>
                <w:sz w:val="16"/>
                <w:szCs w:val="16"/>
              </w:rPr>
              <w:t>противодымной</w:t>
            </w:r>
            <w:proofErr w:type="spellEnd"/>
            <w:r w:rsidRPr="00382F4D">
              <w:rPr>
                <w:sz w:val="16"/>
                <w:szCs w:val="16"/>
              </w:rPr>
              <w:t xml:space="preserve"> защиты, в том числе:</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85205,52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0,6</w:t>
            </w:r>
          </w:p>
        </w:tc>
      </w:tr>
      <w:tr w:rsidR="00C524FC" w:rsidRPr="00382F4D" w:rsidTr="00C524FC">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pPr>
              <w:rPr>
                <w:b/>
                <w:bCs/>
                <w:sz w:val="16"/>
                <w:szCs w:val="16"/>
                <w:lang w:eastAsia="en-US"/>
              </w:rPr>
            </w:pP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Плановые осмотры</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1 раз в год</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85205,52</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0,6</w:t>
            </w:r>
          </w:p>
        </w:tc>
      </w:tr>
      <w:tr w:rsidR="00C524FC" w:rsidRPr="00382F4D" w:rsidTr="00C524FC">
        <w:trPr>
          <w:trHeight w:val="371"/>
        </w:trPr>
        <w:tc>
          <w:tcPr>
            <w:tcW w:w="441"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23</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99406,44</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0,70</w:t>
            </w:r>
          </w:p>
        </w:tc>
      </w:tr>
      <w:tr w:rsidR="00382F4D" w:rsidRPr="00382F4D" w:rsidTr="00382F4D">
        <w:trPr>
          <w:trHeight w:val="362"/>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C524FC" w:rsidRPr="00382F4D" w:rsidRDefault="00C524FC" w:rsidP="00382F4D">
            <w:pPr>
              <w:rPr>
                <w:b/>
                <w:bCs/>
                <w:i/>
                <w:iCs/>
                <w:sz w:val="16"/>
                <w:szCs w:val="16"/>
                <w:lang w:eastAsia="en-US"/>
              </w:rPr>
            </w:pPr>
            <w:r w:rsidRPr="00382F4D">
              <w:rPr>
                <w:b/>
                <w:bCs/>
                <w:i/>
                <w:iCs/>
                <w:sz w:val="16"/>
                <w:szCs w:val="16"/>
              </w:rPr>
              <w:t>IV. УСЛУГИ</w:t>
            </w:r>
            <w:proofErr w:type="gramStart"/>
            <w:r w:rsidRPr="00382F4D">
              <w:rPr>
                <w:b/>
                <w:bCs/>
                <w:i/>
                <w:iCs/>
                <w:sz w:val="16"/>
                <w:szCs w:val="16"/>
              </w:rPr>
              <w:t>,Р</w:t>
            </w:r>
            <w:proofErr w:type="gramEnd"/>
            <w:r w:rsidRPr="00382F4D">
              <w:rPr>
                <w:b/>
                <w:bCs/>
                <w:i/>
                <w:iCs/>
                <w:sz w:val="16"/>
                <w:szCs w:val="16"/>
              </w:rPr>
              <w:t>АБОТЫ ПО УПРАВЛЕНИЮ МНОГОКВАРТИРНЫМ ДОМОМ</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i/>
                <w:iCs/>
                <w:sz w:val="16"/>
                <w:szCs w:val="16"/>
                <w:lang w:eastAsia="en-US"/>
              </w:rPr>
            </w:pPr>
            <w:r w:rsidRPr="00382F4D">
              <w:rPr>
                <w:b/>
                <w:bCs/>
                <w:i/>
                <w:iCs/>
                <w:sz w:val="16"/>
                <w:szCs w:val="16"/>
              </w:rPr>
              <w:t>482831,28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i/>
                <w:iCs/>
                <w:sz w:val="16"/>
                <w:szCs w:val="16"/>
                <w:lang w:eastAsia="en-US"/>
              </w:rPr>
            </w:pPr>
            <w:r w:rsidRPr="00382F4D">
              <w:rPr>
                <w:b/>
                <w:bCs/>
                <w:i/>
                <w:iCs/>
                <w:sz w:val="16"/>
                <w:szCs w:val="16"/>
              </w:rPr>
              <w:t>3,40</w:t>
            </w:r>
          </w:p>
        </w:tc>
      </w:tr>
      <w:tr w:rsidR="00C524FC" w:rsidRPr="00382F4D" w:rsidTr="00C524FC">
        <w:trPr>
          <w:trHeight w:val="309"/>
        </w:trPr>
        <w:tc>
          <w:tcPr>
            <w:tcW w:w="441"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b/>
                <w:bCs/>
                <w:sz w:val="16"/>
                <w:szCs w:val="16"/>
                <w:lang w:eastAsia="en-US"/>
              </w:rPr>
            </w:pPr>
            <w:r w:rsidRPr="00382F4D">
              <w:rPr>
                <w:b/>
                <w:bCs/>
                <w:sz w:val="16"/>
                <w:szCs w:val="16"/>
              </w:rPr>
              <w:t>24</w:t>
            </w:r>
          </w:p>
        </w:tc>
        <w:tc>
          <w:tcPr>
            <w:tcW w:w="7498" w:type="dxa"/>
            <w:gridSpan w:val="2"/>
            <w:tcBorders>
              <w:top w:val="single" w:sz="4" w:space="0" w:color="auto"/>
              <w:left w:val="single" w:sz="4" w:space="0" w:color="auto"/>
              <w:bottom w:val="single" w:sz="4" w:space="0" w:color="auto"/>
              <w:right w:val="single" w:sz="4" w:space="0" w:color="auto"/>
            </w:tcBorders>
            <w:hideMark/>
          </w:tcPr>
          <w:p w:rsidR="00C524FC" w:rsidRPr="00382F4D" w:rsidRDefault="00C524FC">
            <w:pPr>
              <w:rPr>
                <w:sz w:val="16"/>
                <w:szCs w:val="16"/>
                <w:lang w:eastAsia="en-US"/>
              </w:rPr>
            </w:pPr>
            <w:r w:rsidRPr="00382F4D">
              <w:rPr>
                <w:sz w:val="16"/>
                <w:szCs w:val="16"/>
              </w:rPr>
              <w:t>Плата за услуги по управлению  и расчетно-кассовому обслуживанию</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482831,28</w:t>
            </w:r>
          </w:p>
        </w:tc>
        <w:tc>
          <w:tcPr>
            <w:tcW w:w="1276"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jc w:val="right"/>
              <w:rPr>
                <w:sz w:val="16"/>
                <w:szCs w:val="16"/>
                <w:lang w:eastAsia="en-US"/>
              </w:rPr>
            </w:pPr>
            <w:r w:rsidRPr="00382F4D">
              <w:rPr>
                <w:sz w:val="16"/>
                <w:szCs w:val="16"/>
              </w:rPr>
              <w:t>3,40</w:t>
            </w:r>
          </w:p>
        </w:tc>
      </w:tr>
      <w:tr w:rsidR="00C524FC" w:rsidRPr="00382F4D" w:rsidTr="00C524FC">
        <w:trPr>
          <w:trHeight w:val="315"/>
        </w:trPr>
        <w:tc>
          <w:tcPr>
            <w:tcW w:w="441" w:type="dxa"/>
            <w:tcBorders>
              <w:top w:val="single" w:sz="4" w:space="0" w:color="auto"/>
              <w:left w:val="single" w:sz="4" w:space="0" w:color="auto"/>
              <w:bottom w:val="single" w:sz="4" w:space="0" w:color="auto"/>
              <w:right w:val="single" w:sz="4" w:space="0" w:color="auto"/>
            </w:tcBorders>
            <w:noWrap/>
            <w:hideMark/>
          </w:tcPr>
          <w:p w:rsidR="00C524FC" w:rsidRPr="00382F4D" w:rsidRDefault="00C524FC">
            <w:pPr>
              <w:rPr>
                <w:sz w:val="16"/>
                <w:szCs w:val="16"/>
                <w:lang w:eastAsia="en-US"/>
              </w:rPr>
            </w:pPr>
            <w:r w:rsidRPr="00382F4D">
              <w:rPr>
                <w:sz w:val="16"/>
                <w:szCs w:val="16"/>
              </w:rPr>
              <w:t> </w:t>
            </w:r>
          </w:p>
        </w:tc>
        <w:tc>
          <w:tcPr>
            <w:tcW w:w="4661"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ИТОГО:</w:t>
            </w:r>
          </w:p>
        </w:tc>
        <w:tc>
          <w:tcPr>
            <w:tcW w:w="2837" w:type="dxa"/>
            <w:tcBorders>
              <w:top w:val="single" w:sz="4" w:space="0" w:color="auto"/>
              <w:left w:val="single" w:sz="4" w:space="0" w:color="auto"/>
              <w:bottom w:val="single" w:sz="4" w:space="0" w:color="auto"/>
              <w:right w:val="single" w:sz="4" w:space="0" w:color="auto"/>
            </w:tcBorders>
            <w:hideMark/>
          </w:tcPr>
          <w:p w:rsidR="00C524FC" w:rsidRPr="00382F4D" w:rsidRDefault="00C524FC">
            <w:pPr>
              <w:rPr>
                <w:b/>
                <w:bCs/>
                <w:sz w:val="16"/>
                <w:szCs w:val="16"/>
                <w:lang w:eastAsia="en-US"/>
              </w:rPr>
            </w:pPr>
            <w:r w:rsidRPr="00382F4D">
              <w:rPr>
                <w:b/>
                <w:bCs/>
                <w:sz w:val="16"/>
                <w:szCs w:val="16"/>
              </w:rPr>
              <w:t> </w:t>
            </w:r>
          </w:p>
        </w:tc>
        <w:tc>
          <w:tcPr>
            <w:tcW w:w="993"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3680878,46</w:t>
            </w:r>
          </w:p>
        </w:tc>
        <w:tc>
          <w:tcPr>
            <w:tcW w:w="1276" w:type="dxa"/>
            <w:tcBorders>
              <w:top w:val="single" w:sz="4" w:space="0" w:color="auto"/>
              <w:left w:val="single" w:sz="4" w:space="0" w:color="auto"/>
              <w:bottom w:val="single" w:sz="4" w:space="0" w:color="auto"/>
              <w:right w:val="single" w:sz="4" w:space="0" w:color="auto"/>
            </w:tcBorders>
            <w:hideMark/>
          </w:tcPr>
          <w:p w:rsidR="00C524FC" w:rsidRPr="00382F4D" w:rsidRDefault="00C524FC">
            <w:pPr>
              <w:jc w:val="right"/>
              <w:rPr>
                <w:b/>
                <w:bCs/>
                <w:sz w:val="16"/>
                <w:szCs w:val="16"/>
                <w:lang w:eastAsia="en-US"/>
              </w:rPr>
            </w:pPr>
            <w:r w:rsidRPr="00382F4D">
              <w:rPr>
                <w:b/>
                <w:bCs/>
                <w:sz w:val="16"/>
                <w:szCs w:val="16"/>
              </w:rPr>
              <w:t>25,92</w:t>
            </w:r>
          </w:p>
        </w:tc>
      </w:tr>
    </w:tbl>
    <w:p w:rsidR="008C33DF" w:rsidRPr="00382F4D" w:rsidRDefault="008C33DF" w:rsidP="008C33DF">
      <w:pPr>
        <w:pStyle w:val="ConsPlusNonformat"/>
        <w:widowControl/>
        <w:rPr>
          <w:rFonts w:ascii="Times New Roman" w:hAnsi="Times New Roman" w:cs="Times New Roman"/>
          <w:sz w:val="22"/>
          <w:szCs w:val="22"/>
        </w:rPr>
      </w:pPr>
    </w:p>
    <w:p w:rsidR="008C33DF" w:rsidRPr="00382F4D" w:rsidRDefault="008C33DF" w:rsidP="008C33DF">
      <w:pPr>
        <w:pStyle w:val="ConsPlusNonformat"/>
        <w:widowControl/>
        <w:rPr>
          <w:rFonts w:ascii="Times New Roman" w:hAnsi="Times New Roman" w:cs="Times New Roman"/>
          <w:sz w:val="22"/>
          <w:szCs w:val="22"/>
        </w:rPr>
      </w:pPr>
    </w:p>
    <w:p w:rsidR="00C524FC" w:rsidRPr="00382F4D" w:rsidRDefault="00C524FC" w:rsidP="00C524FC">
      <w:pPr>
        <w:pStyle w:val="ConsPlusNonformat"/>
        <w:widowControl/>
        <w:rPr>
          <w:rFonts w:ascii="Times New Roman" w:hAnsi="Times New Roman" w:cs="Times New Roman"/>
        </w:rPr>
      </w:pPr>
      <w:r w:rsidRPr="00382F4D">
        <w:rPr>
          <w:rFonts w:ascii="Times New Roman" w:hAnsi="Times New Roman" w:cs="Times New Roman"/>
        </w:rPr>
        <w:t>Управляющая организация                                         Собственник</w:t>
      </w:r>
    </w:p>
    <w:p w:rsidR="00C524FC" w:rsidRPr="00382F4D" w:rsidRDefault="00C524FC" w:rsidP="00C524FC">
      <w:pPr>
        <w:pStyle w:val="ConsPlusNonformat"/>
        <w:widowControl/>
        <w:rPr>
          <w:rFonts w:ascii="Times New Roman" w:hAnsi="Times New Roman" w:cs="Times New Roman"/>
        </w:rPr>
      </w:pPr>
    </w:p>
    <w:p w:rsidR="00C524FC" w:rsidRPr="00382F4D" w:rsidRDefault="00C524FC" w:rsidP="00C524FC">
      <w:pPr>
        <w:pStyle w:val="ConsPlusNonformat"/>
        <w:widowControl/>
        <w:rPr>
          <w:rFonts w:ascii="Times New Roman" w:hAnsi="Times New Roman" w:cs="Times New Roman"/>
        </w:rPr>
      </w:pPr>
    </w:p>
    <w:p w:rsidR="00C524FC" w:rsidRPr="00382F4D" w:rsidRDefault="00C524FC" w:rsidP="00C524FC">
      <w:pPr>
        <w:pStyle w:val="ConsPlusNonformat"/>
        <w:widowControl/>
        <w:rPr>
          <w:rFonts w:ascii="Times New Roman" w:hAnsi="Times New Roman" w:cs="Times New Roman"/>
        </w:rPr>
      </w:pPr>
      <w:r w:rsidRPr="00382F4D">
        <w:rPr>
          <w:rFonts w:ascii="Times New Roman" w:hAnsi="Times New Roman" w:cs="Times New Roman"/>
        </w:rPr>
        <w:t>_________________/Кудин Ю.С./                      _________________/_______________/</w:t>
      </w:r>
    </w:p>
    <w:p w:rsidR="00C524FC" w:rsidRPr="00382F4D" w:rsidRDefault="00C524FC" w:rsidP="00C524FC">
      <w:pPr>
        <w:pStyle w:val="ConsPlusNonformat"/>
        <w:widowControl/>
        <w:rPr>
          <w:rFonts w:ascii="Times New Roman" w:hAnsi="Times New Roman" w:cs="Times New Roman"/>
        </w:rPr>
      </w:pPr>
      <w:r w:rsidRPr="00382F4D">
        <w:rPr>
          <w:rFonts w:ascii="Times New Roman" w:hAnsi="Times New Roman" w:cs="Times New Roman"/>
        </w:rPr>
        <w:t>М.П.</w:t>
      </w: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r w:rsidRPr="00382F4D">
        <w:rPr>
          <w:sz w:val="22"/>
          <w:szCs w:val="22"/>
        </w:rPr>
        <w:lastRenderedPageBreak/>
        <w:t>Приложение № 3</w:t>
      </w:r>
    </w:p>
    <w:p w:rsidR="008C33DF" w:rsidRPr="00382F4D" w:rsidRDefault="008C33DF" w:rsidP="008C33DF">
      <w:pPr>
        <w:jc w:val="right"/>
        <w:rPr>
          <w:sz w:val="22"/>
          <w:szCs w:val="22"/>
        </w:rPr>
      </w:pPr>
      <w:r w:rsidRPr="00382F4D">
        <w:rPr>
          <w:sz w:val="22"/>
          <w:szCs w:val="22"/>
        </w:rPr>
        <w:t>к Договору управления</w:t>
      </w:r>
    </w:p>
    <w:p w:rsidR="008C33DF" w:rsidRPr="00382F4D" w:rsidRDefault="008C33DF" w:rsidP="008C33DF">
      <w:pPr>
        <w:jc w:val="right"/>
        <w:rPr>
          <w:sz w:val="22"/>
          <w:szCs w:val="22"/>
        </w:rPr>
      </w:pPr>
      <w:r w:rsidRPr="00382F4D">
        <w:rPr>
          <w:sz w:val="22"/>
          <w:szCs w:val="22"/>
        </w:rPr>
        <w:t>многоквартирным домом</w:t>
      </w:r>
    </w:p>
    <w:p w:rsidR="00125E38" w:rsidRPr="00382F4D" w:rsidRDefault="00125E38" w:rsidP="00125E38">
      <w:pPr>
        <w:pStyle w:val="ConsPlusNonformat"/>
        <w:widowControl/>
        <w:rPr>
          <w:rFonts w:ascii="Times New Roman" w:hAnsi="Times New Roman" w:cs="Times New Roman"/>
          <w:sz w:val="22"/>
          <w:szCs w:val="22"/>
        </w:rPr>
      </w:pPr>
    </w:p>
    <w:p w:rsidR="00125E38" w:rsidRPr="00382F4D" w:rsidRDefault="00125E38" w:rsidP="00125E38">
      <w:pPr>
        <w:pStyle w:val="ConsPlusNonformat"/>
        <w:widowControl/>
        <w:jc w:val="center"/>
        <w:rPr>
          <w:rFonts w:ascii="Times New Roman" w:hAnsi="Times New Roman" w:cs="Times New Roman"/>
          <w:sz w:val="22"/>
          <w:szCs w:val="22"/>
        </w:rPr>
      </w:pPr>
      <w:r w:rsidRPr="00382F4D">
        <w:rPr>
          <w:rFonts w:ascii="Times New Roman" w:hAnsi="Times New Roman" w:cs="Times New Roman"/>
          <w:sz w:val="22"/>
          <w:szCs w:val="22"/>
        </w:rPr>
        <w:t>Перечень работ по текущему ремонту общего имущества</w:t>
      </w:r>
    </w:p>
    <w:p w:rsidR="00125E38" w:rsidRPr="00382F4D" w:rsidRDefault="00125E38" w:rsidP="00125E38">
      <w:pPr>
        <w:pStyle w:val="ConsPlusNonformat"/>
        <w:widowControl/>
        <w:jc w:val="center"/>
        <w:rPr>
          <w:rFonts w:ascii="Times New Roman" w:hAnsi="Times New Roman" w:cs="Times New Roman"/>
          <w:sz w:val="22"/>
          <w:szCs w:val="22"/>
        </w:rPr>
      </w:pPr>
      <w:r w:rsidRPr="00382F4D">
        <w:rPr>
          <w:rFonts w:ascii="Times New Roman" w:hAnsi="Times New Roman" w:cs="Times New Roman"/>
          <w:sz w:val="22"/>
          <w:szCs w:val="22"/>
        </w:rPr>
        <w:t xml:space="preserve">в многоквартирном доме № 51  по ул. </w:t>
      </w:r>
      <w:proofErr w:type="gramStart"/>
      <w:r w:rsidRPr="00382F4D">
        <w:rPr>
          <w:rFonts w:ascii="Times New Roman" w:hAnsi="Times New Roman" w:cs="Times New Roman"/>
          <w:sz w:val="22"/>
          <w:szCs w:val="22"/>
        </w:rPr>
        <w:t>Сосновая</w:t>
      </w:r>
      <w:proofErr w:type="gramEnd"/>
      <w:r w:rsidRPr="00382F4D">
        <w:rPr>
          <w:rFonts w:ascii="Times New Roman" w:hAnsi="Times New Roman" w:cs="Times New Roman"/>
          <w:sz w:val="22"/>
          <w:szCs w:val="22"/>
        </w:rPr>
        <w:t xml:space="preserve">  города Анжеро-Судженска</w:t>
      </w:r>
    </w:p>
    <w:p w:rsidR="008C33DF" w:rsidRPr="00382F4D" w:rsidRDefault="008C33DF" w:rsidP="00125E38">
      <w:pPr>
        <w:pStyle w:val="ConsPlusNonformat"/>
        <w:widowControl/>
        <w:rPr>
          <w:rFonts w:ascii="Times New Roman" w:hAnsi="Times New Roman" w:cs="Times New Roman"/>
          <w:sz w:val="22"/>
          <w:szCs w:val="22"/>
        </w:rPr>
      </w:pPr>
    </w:p>
    <w:tbl>
      <w:tblPr>
        <w:tblW w:w="9990" w:type="dxa"/>
        <w:tblInd w:w="70" w:type="dxa"/>
        <w:tblLayout w:type="fixed"/>
        <w:tblCellMar>
          <w:left w:w="70" w:type="dxa"/>
          <w:right w:w="70" w:type="dxa"/>
        </w:tblCellMar>
        <w:tblLook w:val="04A0" w:firstRow="1" w:lastRow="0" w:firstColumn="1" w:lastColumn="0" w:noHBand="0" w:noVBand="1"/>
      </w:tblPr>
      <w:tblGrid>
        <w:gridCol w:w="945"/>
        <w:gridCol w:w="2295"/>
        <w:gridCol w:w="1350"/>
        <w:gridCol w:w="945"/>
        <w:gridCol w:w="945"/>
        <w:gridCol w:w="1215"/>
        <w:gridCol w:w="1215"/>
        <w:gridCol w:w="1080"/>
      </w:tblGrid>
      <w:tr w:rsidR="008C33DF" w:rsidRPr="00382F4D" w:rsidTr="00125E38">
        <w:trPr>
          <w:cantSplit/>
          <w:trHeight w:val="96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r w:rsidRPr="00382F4D">
              <w:rPr>
                <w:rFonts w:ascii="Times New Roman" w:hAnsi="Times New Roman" w:cs="Times New Roman"/>
              </w:rPr>
              <w:t xml:space="preserve">№   </w:t>
            </w:r>
            <w:r w:rsidRPr="00382F4D">
              <w:rPr>
                <w:rFonts w:ascii="Times New Roman" w:hAnsi="Times New Roman" w:cs="Times New Roman"/>
              </w:rPr>
              <w:br/>
            </w:r>
            <w:proofErr w:type="gramStart"/>
            <w:r w:rsidRPr="00382F4D">
              <w:rPr>
                <w:rFonts w:ascii="Times New Roman" w:hAnsi="Times New Roman" w:cs="Times New Roman"/>
              </w:rPr>
              <w:t>п</w:t>
            </w:r>
            <w:proofErr w:type="gramEnd"/>
            <w:r w:rsidRPr="00382F4D">
              <w:rPr>
                <w:rFonts w:ascii="Times New Roman" w:hAnsi="Times New Roman" w:cs="Times New Roman"/>
              </w:rPr>
              <w:t>/п</w:t>
            </w:r>
          </w:p>
        </w:tc>
        <w:tc>
          <w:tcPr>
            <w:tcW w:w="229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r w:rsidRPr="00382F4D">
              <w:rPr>
                <w:rFonts w:ascii="Times New Roman" w:hAnsi="Times New Roman" w:cs="Times New Roman"/>
              </w:rPr>
              <w:t xml:space="preserve">Наименование  </w:t>
            </w:r>
            <w:r w:rsidRPr="00382F4D">
              <w:rPr>
                <w:rFonts w:ascii="Times New Roman" w:hAnsi="Times New Roman" w:cs="Times New Roman"/>
              </w:rPr>
              <w:br/>
              <w:t>работ</w:t>
            </w:r>
          </w:p>
        </w:tc>
        <w:tc>
          <w:tcPr>
            <w:tcW w:w="1350" w:type="dxa"/>
            <w:tcBorders>
              <w:top w:val="single" w:sz="6" w:space="0" w:color="auto"/>
              <w:left w:val="single" w:sz="6" w:space="0" w:color="auto"/>
              <w:bottom w:val="single" w:sz="6" w:space="0" w:color="auto"/>
              <w:right w:val="single" w:sz="6" w:space="0" w:color="auto"/>
            </w:tcBorders>
            <w:hideMark/>
          </w:tcPr>
          <w:p w:rsidR="008C33DF" w:rsidRPr="00382F4D" w:rsidRDefault="00EE5034" w:rsidP="00EE5034">
            <w:pPr>
              <w:pStyle w:val="ConsPlusCell"/>
              <w:widowControl/>
              <w:jc w:val="center"/>
              <w:rPr>
                <w:rFonts w:ascii="Times New Roman" w:hAnsi="Times New Roman" w:cs="Times New Roman"/>
              </w:rPr>
            </w:pPr>
            <w:r w:rsidRPr="00382F4D">
              <w:rPr>
                <w:rFonts w:ascii="Times New Roman" w:hAnsi="Times New Roman" w:cs="Times New Roman"/>
              </w:rPr>
              <w:t xml:space="preserve">Дата     </w:t>
            </w:r>
            <w:r w:rsidRPr="00382F4D">
              <w:rPr>
                <w:rFonts w:ascii="Times New Roman" w:hAnsi="Times New Roman" w:cs="Times New Roman"/>
              </w:rPr>
              <w:br/>
              <w:t xml:space="preserve">начала и </w:t>
            </w:r>
            <w:r w:rsidRPr="00382F4D">
              <w:rPr>
                <w:rFonts w:ascii="Times New Roman" w:hAnsi="Times New Roman" w:cs="Times New Roman"/>
              </w:rPr>
              <w:br/>
              <w:t>заверше</w:t>
            </w:r>
            <w:r w:rsidR="008C33DF" w:rsidRPr="00382F4D">
              <w:rPr>
                <w:rFonts w:ascii="Times New Roman" w:hAnsi="Times New Roman" w:cs="Times New Roman"/>
              </w:rPr>
              <w:t>ния работ</w:t>
            </w:r>
          </w:p>
        </w:tc>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r w:rsidRPr="00382F4D">
              <w:rPr>
                <w:rFonts w:ascii="Times New Roman" w:hAnsi="Times New Roman" w:cs="Times New Roman"/>
              </w:rPr>
              <w:t xml:space="preserve">Объем </w:t>
            </w:r>
            <w:r w:rsidRPr="00382F4D">
              <w:rPr>
                <w:rFonts w:ascii="Times New Roman" w:hAnsi="Times New Roman" w:cs="Times New Roman"/>
              </w:rPr>
              <w:br/>
              <w:t>работ</w:t>
            </w:r>
          </w:p>
        </w:tc>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proofErr w:type="spellStart"/>
            <w:r w:rsidRPr="00382F4D">
              <w:rPr>
                <w:rFonts w:ascii="Times New Roman" w:hAnsi="Times New Roman" w:cs="Times New Roman"/>
              </w:rPr>
              <w:t>Сто</w:t>
            </w:r>
            <w:proofErr w:type="gramStart"/>
            <w:r w:rsidRPr="00382F4D">
              <w:rPr>
                <w:rFonts w:ascii="Times New Roman" w:hAnsi="Times New Roman" w:cs="Times New Roman"/>
              </w:rPr>
              <w:t>и</w:t>
            </w:r>
            <w:proofErr w:type="spellEnd"/>
            <w:r w:rsidRPr="00382F4D">
              <w:rPr>
                <w:rFonts w:ascii="Times New Roman" w:hAnsi="Times New Roman" w:cs="Times New Roman"/>
              </w:rPr>
              <w:t>-</w:t>
            </w:r>
            <w:proofErr w:type="gramEnd"/>
            <w:r w:rsidRPr="00382F4D">
              <w:rPr>
                <w:rFonts w:ascii="Times New Roman" w:hAnsi="Times New Roman" w:cs="Times New Roman"/>
              </w:rPr>
              <w:t xml:space="preserve"> </w:t>
            </w:r>
            <w:r w:rsidRPr="00382F4D">
              <w:rPr>
                <w:rFonts w:ascii="Times New Roman" w:hAnsi="Times New Roman" w:cs="Times New Roman"/>
              </w:rPr>
              <w:br/>
            </w:r>
            <w:proofErr w:type="spellStart"/>
            <w:r w:rsidRPr="00382F4D">
              <w:rPr>
                <w:rFonts w:ascii="Times New Roman" w:hAnsi="Times New Roman" w:cs="Times New Roman"/>
              </w:rPr>
              <w:t>мость</w:t>
            </w:r>
            <w:proofErr w:type="spellEnd"/>
            <w:r w:rsidRPr="00382F4D">
              <w:rPr>
                <w:rFonts w:ascii="Times New Roman" w:hAnsi="Times New Roman" w:cs="Times New Roman"/>
              </w:rPr>
              <w:t xml:space="preserve"> </w:t>
            </w:r>
            <w:r w:rsidRPr="00382F4D">
              <w:rPr>
                <w:rFonts w:ascii="Times New Roman" w:hAnsi="Times New Roman" w:cs="Times New Roman"/>
              </w:rPr>
              <w:br/>
              <w:t xml:space="preserve">работ </w:t>
            </w:r>
            <w:r w:rsidRPr="00382F4D">
              <w:rPr>
                <w:rFonts w:ascii="Times New Roman" w:hAnsi="Times New Roman" w:cs="Times New Roman"/>
              </w:rPr>
              <w:br/>
              <w:t>(руб.)</w:t>
            </w:r>
          </w:p>
        </w:tc>
        <w:tc>
          <w:tcPr>
            <w:tcW w:w="121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proofErr w:type="spellStart"/>
            <w:r w:rsidRPr="00382F4D">
              <w:rPr>
                <w:rFonts w:ascii="Times New Roman" w:hAnsi="Times New Roman" w:cs="Times New Roman"/>
              </w:rPr>
              <w:t>Гара</w:t>
            </w:r>
            <w:proofErr w:type="gramStart"/>
            <w:r w:rsidRPr="00382F4D">
              <w:rPr>
                <w:rFonts w:ascii="Times New Roman" w:hAnsi="Times New Roman" w:cs="Times New Roman"/>
              </w:rPr>
              <w:t>н</w:t>
            </w:r>
            <w:proofErr w:type="spellEnd"/>
            <w:r w:rsidRPr="00382F4D">
              <w:rPr>
                <w:rFonts w:ascii="Times New Roman" w:hAnsi="Times New Roman" w:cs="Times New Roman"/>
              </w:rPr>
              <w:t>-</w:t>
            </w:r>
            <w:proofErr w:type="gramEnd"/>
            <w:r w:rsidRPr="00382F4D">
              <w:rPr>
                <w:rFonts w:ascii="Times New Roman" w:hAnsi="Times New Roman" w:cs="Times New Roman"/>
              </w:rPr>
              <w:t xml:space="preserve">  </w:t>
            </w:r>
            <w:r w:rsidRPr="00382F4D">
              <w:rPr>
                <w:rFonts w:ascii="Times New Roman" w:hAnsi="Times New Roman" w:cs="Times New Roman"/>
              </w:rPr>
              <w:br/>
            </w:r>
            <w:proofErr w:type="spellStart"/>
            <w:r w:rsidRPr="00382F4D">
              <w:rPr>
                <w:rFonts w:ascii="Times New Roman" w:hAnsi="Times New Roman" w:cs="Times New Roman"/>
              </w:rPr>
              <w:t>тийный</w:t>
            </w:r>
            <w:proofErr w:type="spellEnd"/>
            <w:r w:rsidRPr="00382F4D">
              <w:rPr>
                <w:rFonts w:ascii="Times New Roman" w:hAnsi="Times New Roman" w:cs="Times New Roman"/>
              </w:rPr>
              <w:t xml:space="preserve">  </w:t>
            </w:r>
            <w:r w:rsidRPr="00382F4D">
              <w:rPr>
                <w:rFonts w:ascii="Times New Roman" w:hAnsi="Times New Roman" w:cs="Times New Roman"/>
              </w:rPr>
              <w:br/>
              <w:t xml:space="preserve">срок на </w:t>
            </w:r>
            <w:r w:rsidRPr="00382F4D">
              <w:rPr>
                <w:rFonts w:ascii="Times New Roman" w:hAnsi="Times New Roman" w:cs="Times New Roman"/>
              </w:rPr>
              <w:br/>
            </w:r>
            <w:proofErr w:type="spellStart"/>
            <w:r w:rsidRPr="00382F4D">
              <w:rPr>
                <w:rFonts w:ascii="Times New Roman" w:hAnsi="Times New Roman" w:cs="Times New Roman"/>
              </w:rPr>
              <w:t>выпол</w:t>
            </w:r>
            <w:proofErr w:type="spellEnd"/>
            <w:r w:rsidRPr="00382F4D">
              <w:rPr>
                <w:rFonts w:ascii="Times New Roman" w:hAnsi="Times New Roman" w:cs="Times New Roman"/>
              </w:rPr>
              <w:t xml:space="preserve">-  </w:t>
            </w:r>
            <w:r w:rsidRPr="00382F4D">
              <w:rPr>
                <w:rFonts w:ascii="Times New Roman" w:hAnsi="Times New Roman" w:cs="Times New Roman"/>
              </w:rPr>
              <w:br/>
            </w:r>
            <w:proofErr w:type="spellStart"/>
            <w:r w:rsidRPr="00382F4D">
              <w:rPr>
                <w:rFonts w:ascii="Times New Roman" w:hAnsi="Times New Roman" w:cs="Times New Roman"/>
              </w:rPr>
              <w:t>ненные</w:t>
            </w:r>
            <w:proofErr w:type="spellEnd"/>
            <w:r w:rsidRPr="00382F4D">
              <w:rPr>
                <w:rFonts w:ascii="Times New Roman" w:hAnsi="Times New Roman" w:cs="Times New Roman"/>
              </w:rPr>
              <w:t xml:space="preserve">  </w:t>
            </w:r>
            <w:r w:rsidRPr="00382F4D">
              <w:rPr>
                <w:rFonts w:ascii="Times New Roman" w:hAnsi="Times New Roman" w:cs="Times New Roman"/>
              </w:rPr>
              <w:br/>
              <w:t xml:space="preserve">работы  </w:t>
            </w:r>
            <w:r w:rsidRPr="00382F4D">
              <w:rPr>
                <w:rFonts w:ascii="Times New Roman" w:hAnsi="Times New Roman" w:cs="Times New Roman"/>
              </w:rPr>
              <w:br/>
              <w:t>(лет)</w:t>
            </w:r>
          </w:p>
        </w:tc>
        <w:tc>
          <w:tcPr>
            <w:tcW w:w="121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r w:rsidRPr="00382F4D">
              <w:rPr>
                <w:rFonts w:ascii="Times New Roman" w:hAnsi="Times New Roman" w:cs="Times New Roman"/>
              </w:rPr>
              <w:t xml:space="preserve">Отметка </w:t>
            </w:r>
            <w:r w:rsidRPr="00382F4D">
              <w:rPr>
                <w:rFonts w:ascii="Times New Roman" w:hAnsi="Times New Roman" w:cs="Times New Roman"/>
              </w:rPr>
              <w:br/>
              <w:t xml:space="preserve">о       </w:t>
            </w:r>
            <w:r w:rsidRPr="00382F4D">
              <w:rPr>
                <w:rFonts w:ascii="Times New Roman" w:hAnsi="Times New Roman" w:cs="Times New Roman"/>
              </w:rPr>
              <w:br/>
            </w:r>
            <w:proofErr w:type="spellStart"/>
            <w:r w:rsidRPr="00382F4D">
              <w:rPr>
                <w:rFonts w:ascii="Times New Roman" w:hAnsi="Times New Roman" w:cs="Times New Roman"/>
              </w:rPr>
              <w:t>включ</w:t>
            </w:r>
            <w:proofErr w:type="gramStart"/>
            <w:r w:rsidRPr="00382F4D">
              <w:rPr>
                <w:rFonts w:ascii="Times New Roman" w:hAnsi="Times New Roman" w:cs="Times New Roman"/>
              </w:rPr>
              <w:t>е</w:t>
            </w:r>
            <w:proofErr w:type="spellEnd"/>
            <w:r w:rsidRPr="00382F4D">
              <w:rPr>
                <w:rFonts w:ascii="Times New Roman" w:hAnsi="Times New Roman" w:cs="Times New Roman"/>
              </w:rPr>
              <w:t>-</w:t>
            </w:r>
            <w:proofErr w:type="gramEnd"/>
            <w:r w:rsidRPr="00382F4D">
              <w:rPr>
                <w:rFonts w:ascii="Times New Roman" w:hAnsi="Times New Roman" w:cs="Times New Roman"/>
              </w:rPr>
              <w:t xml:space="preserve"> </w:t>
            </w:r>
            <w:r w:rsidRPr="00382F4D">
              <w:rPr>
                <w:rFonts w:ascii="Times New Roman" w:hAnsi="Times New Roman" w:cs="Times New Roman"/>
              </w:rPr>
              <w:br/>
            </w:r>
            <w:proofErr w:type="spellStart"/>
            <w:r w:rsidRPr="00382F4D">
              <w:rPr>
                <w:rFonts w:ascii="Times New Roman" w:hAnsi="Times New Roman" w:cs="Times New Roman"/>
              </w:rPr>
              <w:t>нии</w:t>
            </w:r>
            <w:proofErr w:type="spellEnd"/>
            <w:r w:rsidRPr="00382F4D">
              <w:rPr>
                <w:rFonts w:ascii="Times New Roman" w:hAnsi="Times New Roman" w:cs="Times New Roman"/>
              </w:rPr>
              <w:t xml:space="preserve"> в   </w:t>
            </w:r>
            <w:r w:rsidRPr="00382F4D">
              <w:rPr>
                <w:rFonts w:ascii="Times New Roman" w:hAnsi="Times New Roman" w:cs="Times New Roman"/>
              </w:rPr>
              <w:br/>
              <w:t xml:space="preserve">состав  </w:t>
            </w:r>
            <w:r w:rsidRPr="00382F4D">
              <w:rPr>
                <w:rFonts w:ascii="Times New Roman" w:hAnsi="Times New Roman" w:cs="Times New Roman"/>
              </w:rPr>
              <w:br/>
              <w:t>работ</w:t>
            </w:r>
          </w:p>
        </w:tc>
        <w:tc>
          <w:tcPr>
            <w:tcW w:w="1080"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rPr>
            </w:pPr>
            <w:proofErr w:type="spellStart"/>
            <w:r w:rsidRPr="00382F4D">
              <w:rPr>
                <w:rFonts w:ascii="Times New Roman" w:hAnsi="Times New Roman" w:cs="Times New Roman"/>
              </w:rPr>
              <w:t>Расш</w:t>
            </w:r>
            <w:proofErr w:type="gramStart"/>
            <w:r w:rsidRPr="00382F4D">
              <w:rPr>
                <w:rFonts w:ascii="Times New Roman" w:hAnsi="Times New Roman" w:cs="Times New Roman"/>
              </w:rPr>
              <w:t>и</w:t>
            </w:r>
            <w:proofErr w:type="spellEnd"/>
            <w:r w:rsidRPr="00382F4D">
              <w:rPr>
                <w:rFonts w:ascii="Times New Roman" w:hAnsi="Times New Roman" w:cs="Times New Roman"/>
              </w:rPr>
              <w:t>-</w:t>
            </w:r>
            <w:proofErr w:type="gramEnd"/>
            <w:r w:rsidRPr="00382F4D">
              <w:rPr>
                <w:rFonts w:ascii="Times New Roman" w:hAnsi="Times New Roman" w:cs="Times New Roman"/>
              </w:rPr>
              <w:t xml:space="preserve"> </w:t>
            </w:r>
            <w:r w:rsidRPr="00382F4D">
              <w:rPr>
                <w:rFonts w:ascii="Times New Roman" w:hAnsi="Times New Roman" w:cs="Times New Roman"/>
              </w:rPr>
              <w:br/>
            </w:r>
            <w:proofErr w:type="spellStart"/>
            <w:r w:rsidRPr="00382F4D">
              <w:rPr>
                <w:rFonts w:ascii="Times New Roman" w:hAnsi="Times New Roman" w:cs="Times New Roman"/>
              </w:rPr>
              <w:t>фровка</w:t>
            </w:r>
            <w:proofErr w:type="spellEnd"/>
            <w:r w:rsidRPr="00382F4D">
              <w:rPr>
                <w:rFonts w:ascii="Times New Roman" w:hAnsi="Times New Roman" w:cs="Times New Roman"/>
              </w:rPr>
              <w:t xml:space="preserve"> </w:t>
            </w:r>
            <w:r w:rsidRPr="00382F4D">
              <w:rPr>
                <w:rFonts w:ascii="Times New Roman" w:hAnsi="Times New Roman" w:cs="Times New Roman"/>
              </w:rPr>
              <w:br/>
              <w:t>тарифа,</w:t>
            </w:r>
            <w:r w:rsidRPr="00382F4D">
              <w:rPr>
                <w:rFonts w:ascii="Times New Roman" w:hAnsi="Times New Roman" w:cs="Times New Roman"/>
              </w:rPr>
              <w:br/>
              <w:t>в руб.</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w:t>
            </w:r>
          </w:p>
        </w:tc>
        <w:tc>
          <w:tcPr>
            <w:tcW w:w="229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w:t>
            </w:r>
          </w:p>
        </w:tc>
        <w:tc>
          <w:tcPr>
            <w:tcW w:w="1350"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3</w:t>
            </w:r>
          </w:p>
        </w:tc>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4</w:t>
            </w:r>
          </w:p>
        </w:tc>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5</w:t>
            </w:r>
          </w:p>
        </w:tc>
        <w:tc>
          <w:tcPr>
            <w:tcW w:w="121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6</w:t>
            </w:r>
          </w:p>
        </w:tc>
        <w:tc>
          <w:tcPr>
            <w:tcW w:w="121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8</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Фундаменты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Стены и перегородки                        </w:t>
            </w:r>
          </w:p>
        </w:tc>
      </w:tr>
      <w:tr w:rsidR="008C33DF" w:rsidRPr="00382F4D" w:rsidTr="00125E38">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w:t>
            </w:r>
          </w:p>
        </w:tc>
        <w:tc>
          <w:tcPr>
            <w:tcW w:w="229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В подвалах, на  </w:t>
            </w:r>
            <w:r w:rsidRPr="00382F4D">
              <w:rPr>
                <w:rFonts w:ascii="Times New Roman" w:hAnsi="Times New Roman" w:cs="Times New Roman"/>
                <w:sz w:val="22"/>
                <w:szCs w:val="22"/>
              </w:rPr>
              <w:br/>
              <w:t xml:space="preserve">технических     </w:t>
            </w:r>
            <w:r w:rsidRPr="00382F4D">
              <w:rPr>
                <w:rFonts w:ascii="Times New Roman" w:hAnsi="Times New Roman" w:cs="Times New Roman"/>
                <w:sz w:val="22"/>
                <w:szCs w:val="22"/>
              </w:rPr>
              <w:br/>
              <w:t>этажах, чердаках</w:t>
            </w: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60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2.2.</w:t>
            </w:r>
          </w:p>
        </w:tc>
        <w:tc>
          <w:tcPr>
            <w:tcW w:w="229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Внешние части   </w:t>
            </w:r>
            <w:r w:rsidRPr="00382F4D">
              <w:rPr>
                <w:rFonts w:ascii="Times New Roman" w:hAnsi="Times New Roman" w:cs="Times New Roman"/>
                <w:sz w:val="22"/>
                <w:szCs w:val="22"/>
              </w:rPr>
              <w:br/>
              <w:t>многоквартирного</w:t>
            </w:r>
            <w:r w:rsidRPr="00382F4D">
              <w:rPr>
                <w:rFonts w:ascii="Times New Roman" w:hAnsi="Times New Roman" w:cs="Times New Roman"/>
                <w:sz w:val="22"/>
                <w:szCs w:val="22"/>
              </w:rPr>
              <w:br/>
              <w:t xml:space="preserve">дома, включая   </w:t>
            </w:r>
            <w:r w:rsidRPr="00382F4D">
              <w:rPr>
                <w:rFonts w:ascii="Times New Roman" w:hAnsi="Times New Roman" w:cs="Times New Roman"/>
                <w:sz w:val="22"/>
                <w:szCs w:val="22"/>
              </w:rPr>
              <w:br/>
              <w:t>межпанельные швы</w:t>
            </w: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2.2.1.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2.2.2.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72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2.3.</w:t>
            </w:r>
          </w:p>
        </w:tc>
        <w:tc>
          <w:tcPr>
            <w:tcW w:w="229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В подъездах и   </w:t>
            </w:r>
            <w:r w:rsidRPr="00382F4D">
              <w:rPr>
                <w:rFonts w:ascii="Times New Roman" w:hAnsi="Times New Roman" w:cs="Times New Roman"/>
                <w:sz w:val="22"/>
                <w:szCs w:val="22"/>
              </w:rPr>
              <w:br/>
              <w:t xml:space="preserve">иных помещениях </w:t>
            </w:r>
            <w:r w:rsidRPr="00382F4D">
              <w:rPr>
                <w:rFonts w:ascii="Times New Roman" w:hAnsi="Times New Roman" w:cs="Times New Roman"/>
                <w:sz w:val="22"/>
                <w:szCs w:val="22"/>
              </w:rPr>
              <w:br/>
              <w:t xml:space="preserve">общего          </w:t>
            </w:r>
            <w:r w:rsidRPr="00382F4D">
              <w:rPr>
                <w:rFonts w:ascii="Times New Roman" w:hAnsi="Times New Roman" w:cs="Times New Roman"/>
                <w:sz w:val="22"/>
                <w:szCs w:val="22"/>
              </w:rPr>
              <w:br/>
              <w:t xml:space="preserve">пользования,    </w:t>
            </w:r>
            <w:r w:rsidRPr="00382F4D">
              <w:rPr>
                <w:rFonts w:ascii="Times New Roman" w:hAnsi="Times New Roman" w:cs="Times New Roman"/>
                <w:sz w:val="22"/>
                <w:szCs w:val="22"/>
              </w:rPr>
              <w:br/>
              <w:t xml:space="preserve">мусорные камеры </w:t>
            </w: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2.3.1.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2.3.2.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3.</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Стволы мусоропроводов, закрывающие устройства на мусорных камерах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3.1.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3.2.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4.</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Балконы, козырьки, лоджии и эркеры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4.1.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4.2.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5.</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Перекрытия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5.1.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5.2.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6.</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Полы в помещениях общего пользования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6.1.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6.2.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6.3.</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125E38" w:rsidRPr="00382F4D" w:rsidTr="00434089">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125E38" w:rsidRPr="00382F4D" w:rsidRDefault="00125E38">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7.</w:t>
            </w:r>
          </w:p>
        </w:tc>
        <w:tc>
          <w:tcPr>
            <w:tcW w:w="9045" w:type="dxa"/>
            <w:gridSpan w:val="7"/>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Крыши </w:t>
            </w:r>
          </w:p>
        </w:tc>
      </w:tr>
      <w:tr w:rsidR="00125E38" w:rsidRPr="00382F4D" w:rsidTr="00434089">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125E38" w:rsidRPr="00382F4D" w:rsidRDefault="00125E38">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7.1.</w:t>
            </w:r>
          </w:p>
        </w:tc>
        <w:tc>
          <w:tcPr>
            <w:tcW w:w="3645" w:type="dxa"/>
            <w:gridSpan w:val="2"/>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25E38" w:rsidRPr="00382F4D" w:rsidRDefault="00125E38">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7.2.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8.</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Водоотводящие устройства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8.1.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8.2.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9.</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Окна, двери в помещениях общего пользования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9.1.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9.2.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lastRenderedPageBreak/>
              <w:t>10.</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Лестницы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10.1.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10.2.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Печи, котлы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11.1.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11.2.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12.</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Системы холодного водоснабжения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12.1.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12.2.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13.</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Системы горячего водоснабжения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13.1.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13.2.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14.</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Канализация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14.1.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14.2.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15.</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Системы газоснабжения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15.1.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15.2.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36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16.</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Система электроснабжения, освещение помещений общего пользования </w:t>
            </w:r>
            <w:r w:rsidRPr="00382F4D">
              <w:rPr>
                <w:rFonts w:ascii="Times New Roman" w:hAnsi="Times New Roman" w:cs="Times New Roman"/>
                <w:sz w:val="22"/>
                <w:szCs w:val="22"/>
              </w:rPr>
              <w:br/>
              <w:t xml:space="preserve">и земельного участка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16.1.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16.2.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17.</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Системы теплоснабжения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17.1.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17.2.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18.</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Системы вентиляции, </w:t>
            </w:r>
            <w:proofErr w:type="spellStart"/>
            <w:r w:rsidRPr="00382F4D">
              <w:rPr>
                <w:rFonts w:ascii="Times New Roman" w:hAnsi="Times New Roman" w:cs="Times New Roman"/>
                <w:sz w:val="22"/>
                <w:szCs w:val="22"/>
              </w:rPr>
              <w:t>дымоудаления</w:t>
            </w:r>
            <w:proofErr w:type="spellEnd"/>
            <w:r w:rsidRPr="00382F4D">
              <w:rPr>
                <w:rFonts w:ascii="Times New Roman" w:hAnsi="Times New Roman" w:cs="Times New Roman"/>
                <w:sz w:val="22"/>
                <w:szCs w:val="22"/>
              </w:rPr>
              <w:t xml:space="preserve">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18.1.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18.2.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19.</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Лифты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19.1.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19.2.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20.</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Антенна, сети радиотелефонные, иные коммуникационные сети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20.1.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20.2.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w:t>
            </w:r>
          </w:p>
        </w:tc>
        <w:tc>
          <w:tcPr>
            <w:tcW w:w="9045"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rPr>
                <w:rFonts w:ascii="Times New Roman" w:hAnsi="Times New Roman" w:cs="Times New Roman"/>
                <w:sz w:val="22"/>
                <w:szCs w:val="22"/>
              </w:rPr>
            </w:pPr>
            <w:r w:rsidRPr="00382F4D">
              <w:rPr>
                <w:rFonts w:ascii="Times New Roman" w:hAnsi="Times New Roman" w:cs="Times New Roman"/>
                <w:sz w:val="22"/>
                <w:szCs w:val="22"/>
              </w:rPr>
              <w:t xml:space="preserve">Объекты внешнего благоустройства                 </w:t>
            </w: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21.1.</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21.2.</w:t>
            </w:r>
          </w:p>
        </w:tc>
        <w:tc>
          <w:tcPr>
            <w:tcW w:w="229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3240" w:type="dxa"/>
            <w:gridSpan w:val="2"/>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ИТОГО:</w:t>
            </w:r>
          </w:p>
        </w:tc>
        <w:tc>
          <w:tcPr>
            <w:tcW w:w="135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r w:rsidR="008C33DF" w:rsidRPr="00382F4D" w:rsidTr="00125E38">
        <w:trPr>
          <w:cantSplit/>
          <w:trHeight w:val="240"/>
        </w:trPr>
        <w:tc>
          <w:tcPr>
            <w:tcW w:w="8910" w:type="dxa"/>
            <w:gridSpan w:val="7"/>
            <w:tcBorders>
              <w:top w:val="single" w:sz="6" w:space="0" w:color="auto"/>
              <w:left w:val="single" w:sz="6" w:space="0" w:color="auto"/>
              <w:bottom w:val="single" w:sz="6" w:space="0" w:color="auto"/>
              <w:right w:val="single" w:sz="6" w:space="0" w:color="auto"/>
            </w:tcBorders>
            <w:hideMark/>
          </w:tcPr>
          <w:p w:rsidR="008C33DF" w:rsidRPr="00382F4D" w:rsidRDefault="008C33DF">
            <w:pPr>
              <w:pStyle w:val="ConsPlusCell"/>
              <w:widowControl/>
              <w:jc w:val="center"/>
              <w:rPr>
                <w:rFonts w:ascii="Times New Roman" w:hAnsi="Times New Roman" w:cs="Times New Roman"/>
                <w:sz w:val="22"/>
                <w:szCs w:val="22"/>
              </w:rPr>
            </w:pPr>
            <w:r w:rsidRPr="00382F4D">
              <w:rPr>
                <w:rFonts w:ascii="Times New Roman" w:hAnsi="Times New Roman" w:cs="Times New Roman"/>
                <w:sz w:val="22"/>
                <w:szCs w:val="22"/>
              </w:rPr>
              <w:t xml:space="preserve">ИТОГО на </w:t>
            </w:r>
            <w:smartTag w:uri="urn:schemas-microsoft-com:office:smarttags" w:element="metricconverter">
              <w:smartTagPr>
                <w:attr w:name="ProductID" w:val="1 кв. м"/>
              </w:smartTagPr>
              <w:r w:rsidRPr="00382F4D">
                <w:rPr>
                  <w:rFonts w:ascii="Times New Roman" w:hAnsi="Times New Roman" w:cs="Times New Roman"/>
                  <w:sz w:val="22"/>
                  <w:szCs w:val="22"/>
                </w:rPr>
                <w:t>1 кв. м</w:t>
              </w:r>
            </w:smartTag>
            <w:r w:rsidRPr="00382F4D">
              <w:rPr>
                <w:rFonts w:ascii="Times New Roman" w:hAnsi="Times New Roman" w:cs="Times New Roman"/>
                <w:sz w:val="22"/>
                <w:szCs w:val="22"/>
              </w:rPr>
              <w:t xml:space="preserve"> общей площади (</w:t>
            </w:r>
            <w:proofErr w:type="spellStart"/>
            <w:r w:rsidRPr="00382F4D">
              <w:rPr>
                <w:rFonts w:ascii="Times New Roman" w:hAnsi="Times New Roman" w:cs="Times New Roman"/>
                <w:sz w:val="22"/>
                <w:szCs w:val="22"/>
              </w:rPr>
              <w:t>py</w:t>
            </w:r>
            <w:proofErr w:type="gramStart"/>
            <w:r w:rsidRPr="00382F4D">
              <w:rPr>
                <w:rFonts w:ascii="Times New Roman" w:hAnsi="Times New Roman" w:cs="Times New Roman"/>
                <w:sz w:val="22"/>
                <w:szCs w:val="22"/>
              </w:rPr>
              <w:t>б</w:t>
            </w:r>
            <w:proofErr w:type="spellEnd"/>
            <w:proofErr w:type="gramEnd"/>
            <w:r w:rsidRPr="00382F4D">
              <w:rPr>
                <w:rFonts w:ascii="Times New Roman" w:hAnsi="Times New Roman" w:cs="Times New Roman"/>
                <w:sz w:val="22"/>
                <w:szCs w:val="22"/>
              </w:rPr>
              <w:t>./кв. м в месяц)</w:t>
            </w:r>
          </w:p>
        </w:tc>
        <w:tc>
          <w:tcPr>
            <w:tcW w:w="1080" w:type="dxa"/>
            <w:tcBorders>
              <w:top w:val="single" w:sz="6" w:space="0" w:color="auto"/>
              <w:left w:val="single" w:sz="6" w:space="0" w:color="auto"/>
              <w:bottom w:val="single" w:sz="6" w:space="0" w:color="auto"/>
              <w:right w:val="single" w:sz="6" w:space="0" w:color="auto"/>
            </w:tcBorders>
          </w:tcPr>
          <w:p w:rsidR="008C33DF" w:rsidRPr="00382F4D" w:rsidRDefault="008C33DF">
            <w:pPr>
              <w:pStyle w:val="ConsPlusCell"/>
              <w:widowControl/>
              <w:rPr>
                <w:rFonts w:ascii="Times New Roman" w:hAnsi="Times New Roman" w:cs="Times New Roman"/>
                <w:sz w:val="22"/>
                <w:szCs w:val="22"/>
              </w:rPr>
            </w:pPr>
          </w:p>
        </w:tc>
      </w:tr>
    </w:tbl>
    <w:p w:rsidR="008C33DF" w:rsidRPr="00382F4D" w:rsidRDefault="008C33DF" w:rsidP="008C33DF">
      <w:pPr>
        <w:ind w:firstLine="540"/>
        <w:jc w:val="both"/>
        <w:rPr>
          <w:sz w:val="22"/>
          <w:szCs w:val="22"/>
        </w:rPr>
      </w:pPr>
    </w:p>
    <w:p w:rsidR="008C33DF" w:rsidRPr="00382F4D" w:rsidRDefault="008C33DF" w:rsidP="008C33DF">
      <w:pPr>
        <w:pStyle w:val="ConsPlusNonformat"/>
        <w:widowControl/>
        <w:rPr>
          <w:rFonts w:ascii="Times New Roman" w:hAnsi="Times New Roman" w:cs="Times New Roman"/>
          <w:sz w:val="22"/>
          <w:szCs w:val="22"/>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Управляющая организация                                         Собственник</w:t>
      </w: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_________________/Кудин Ю.С./                      _________________/_______________/</w:t>
      </w: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М.П.</w:t>
      </w: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r w:rsidRPr="00382F4D">
        <w:rPr>
          <w:sz w:val="22"/>
          <w:szCs w:val="22"/>
        </w:rPr>
        <w:lastRenderedPageBreak/>
        <w:t>Приложение № 4</w:t>
      </w:r>
    </w:p>
    <w:p w:rsidR="008C33DF" w:rsidRPr="00382F4D" w:rsidRDefault="008C33DF" w:rsidP="008C33DF">
      <w:pPr>
        <w:jc w:val="right"/>
        <w:rPr>
          <w:sz w:val="22"/>
          <w:szCs w:val="22"/>
        </w:rPr>
      </w:pPr>
      <w:r w:rsidRPr="00382F4D">
        <w:rPr>
          <w:sz w:val="22"/>
          <w:szCs w:val="22"/>
        </w:rPr>
        <w:t>к Договору управления</w:t>
      </w:r>
    </w:p>
    <w:p w:rsidR="008C33DF" w:rsidRPr="00382F4D" w:rsidRDefault="008C33DF" w:rsidP="008C33DF">
      <w:pPr>
        <w:jc w:val="right"/>
        <w:rPr>
          <w:sz w:val="22"/>
          <w:szCs w:val="22"/>
        </w:rPr>
      </w:pPr>
      <w:r w:rsidRPr="00382F4D">
        <w:rPr>
          <w:sz w:val="22"/>
          <w:szCs w:val="22"/>
        </w:rPr>
        <w:t>многоквартирным домом</w:t>
      </w:r>
    </w:p>
    <w:p w:rsidR="008C33DF" w:rsidRPr="00382F4D" w:rsidRDefault="008C33DF" w:rsidP="008C33DF">
      <w:pPr>
        <w:jc w:val="center"/>
        <w:rPr>
          <w:sz w:val="22"/>
          <w:szCs w:val="22"/>
        </w:rPr>
      </w:pPr>
    </w:p>
    <w:p w:rsidR="008E5599" w:rsidRPr="00382F4D" w:rsidRDefault="008E5599" w:rsidP="008E5599">
      <w:pPr>
        <w:pStyle w:val="ConsPlusNonformat"/>
        <w:widowControl/>
        <w:jc w:val="center"/>
        <w:rPr>
          <w:rFonts w:ascii="Times New Roman" w:hAnsi="Times New Roman" w:cs="Times New Roman"/>
          <w:b/>
        </w:rPr>
      </w:pPr>
      <w:r w:rsidRPr="00382F4D">
        <w:rPr>
          <w:rFonts w:ascii="Times New Roman" w:hAnsi="Times New Roman" w:cs="Times New Roman"/>
          <w:b/>
        </w:rPr>
        <w:t>Отчет Управляющей организации</w:t>
      </w:r>
    </w:p>
    <w:p w:rsidR="008E5599" w:rsidRPr="00382F4D" w:rsidRDefault="008E5599" w:rsidP="008E5599">
      <w:pPr>
        <w:pStyle w:val="ConsPlusNonformat"/>
        <w:widowControl/>
        <w:jc w:val="center"/>
        <w:rPr>
          <w:rFonts w:ascii="Times New Roman" w:hAnsi="Times New Roman" w:cs="Times New Roman"/>
          <w:b/>
        </w:rPr>
      </w:pPr>
      <w:r w:rsidRPr="00382F4D">
        <w:rPr>
          <w:rFonts w:ascii="Times New Roman" w:hAnsi="Times New Roman" w:cs="Times New Roman"/>
          <w:b/>
        </w:rPr>
        <w:t>о выполнении Договора управления многоквартирным домом</w:t>
      </w:r>
    </w:p>
    <w:p w:rsidR="008E5599" w:rsidRPr="00382F4D" w:rsidRDefault="008E5599" w:rsidP="008E5599">
      <w:pPr>
        <w:pStyle w:val="ConsPlusNonformat"/>
        <w:widowControl/>
        <w:jc w:val="center"/>
        <w:rPr>
          <w:rFonts w:ascii="Times New Roman" w:hAnsi="Times New Roman" w:cs="Times New Roman"/>
        </w:rPr>
      </w:pPr>
      <w:r w:rsidRPr="00382F4D">
        <w:rPr>
          <w:rFonts w:ascii="Times New Roman" w:hAnsi="Times New Roman" w:cs="Times New Roman"/>
          <w:b/>
        </w:rPr>
        <w:t xml:space="preserve">по адресу: г. Анжеро-Судженск, ул. </w:t>
      </w:r>
      <w:proofErr w:type="gramStart"/>
      <w:r w:rsidRPr="00382F4D">
        <w:rPr>
          <w:rFonts w:ascii="Times New Roman" w:hAnsi="Times New Roman" w:cs="Times New Roman"/>
          <w:b/>
        </w:rPr>
        <w:t>Сосновая</w:t>
      </w:r>
      <w:proofErr w:type="gramEnd"/>
      <w:r w:rsidRPr="00382F4D">
        <w:rPr>
          <w:rFonts w:ascii="Times New Roman" w:hAnsi="Times New Roman" w:cs="Times New Roman"/>
          <w:b/>
        </w:rPr>
        <w:t>, дом 51  за 20__ год</w:t>
      </w:r>
    </w:p>
    <w:p w:rsidR="008E5599" w:rsidRPr="00382F4D" w:rsidRDefault="008E5599" w:rsidP="008E5599">
      <w:pPr>
        <w:pStyle w:val="ConsPlusNonformat"/>
        <w:widowControl/>
        <w:jc w:val="center"/>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Суммарная  площадь  помещений дома, не входящих  в состав  общего имущества (кв. м) ___.</w:t>
      </w:r>
    </w:p>
    <w:p w:rsidR="008E5599" w:rsidRPr="00382F4D" w:rsidRDefault="008E5599" w:rsidP="008E5599">
      <w:pPr>
        <w:jc w:val="both"/>
      </w:pPr>
    </w:p>
    <w:tbl>
      <w:tblPr>
        <w:tblW w:w="9795" w:type="dxa"/>
        <w:tblInd w:w="70" w:type="dxa"/>
        <w:tblLayout w:type="fixed"/>
        <w:tblCellMar>
          <w:left w:w="70" w:type="dxa"/>
          <w:right w:w="70" w:type="dxa"/>
        </w:tblCellMar>
        <w:tblLook w:val="04A0" w:firstRow="1" w:lastRow="0" w:firstColumn="1" w:lastColumn="0" w:noHBand="0" w:noVBand="1"/>
      </w:tblPr>
      <w:tblGrid>
        <w:gridCol w:w="2835"/>
        <w:gridCol w:w="1560"/>
        <w:gridCol w:w="1215"/>
        <w:gridCol w:w="1620"/>
        <w:gridCol w:w="1620"/>
        <w:gridCol w:w="945"/>
      </w:tblGrid>
      <w:tr w:rsidR="008E5599" w:rsidRPr="00382F4D" w:rsidTr="008E559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 xml:space="preserve">Суммы (отдельно     </w:t>
            </w:r>
            <w:r w:rsidRPr="00382F4D">
              <w:rPr>
                <w:rFonts w:ascii="Times New Roman" w:hAnsi="Times New Roman" w:cs="Times New Roman"/>
                <w:lang w:eastAsia="en-US"/>
              </w:rPr>
              <w:br/>
              <w:t>указывается НДС)</w:t>
            </w:r>
          </w:p>
        </w:tc>
        <w:tc>
          <w:tcPr>
            <w:tcW w:w="1560"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Содержание,</w:t>
            </w:r>
            <w:r w:rsidRPr="00382F4D">
              <w:rPr>
                <w:rFonts w:ascii="Times New Roman" w:hAnsi="Times New Roman" w:cs="Times New Roman"/>
                <w:lang w:eastAsia="en-US"/>
              </w:rPr>
              <w:br/>
              <w:t>руб.</w:t>
            </w:r>
          </w:p>
        </w:tc>
        <w:tc>
          <w:tcPr>
            <w:tcW w:w="121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 xml:space="preserve">Текущий </w:t>
            </w:r>
            <w:r w:rsidRPr="00382F4D">
              <w:rPr>
                <w:rFonts w:ascii="Times New Roman" w:hAnsi="Times New Roman" w:cs="Times New Roman"/>
                <w:lang w:eastAsia="en-US"/>
              </w:rPr>
              <w:br/>
              <w:t xml:space="preserve">ремонт, </w:t>
            </w:r>
            <w:r w:rsidRPr="00382F4D">
              <w:rPr>
                <w:rFonts w:ascii="Times New Roman" w:hAnsi="Times New Roman" w:cs="Times New Roman"/>
                <w:lang w:eastAsia="en-US"/>
              </w:rPr>
              <w:br/>
              <w:t>руб.</w:t>
            </w:r>
          </w:p>
        </w:tc>
        <w:tc>
          <w:tcPr>
            <w:tcW w:w="1620"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Коммунальные</w:t>
            </w:r>
            <w:r w:rsidRPr="00382F4D">
              <w:rPr>
                <w:rFonts w:ascii="Times New Roman" w:hAnsi="Times New Roman" w:cs="Times New Roman"/>
                <w:lang w:eastAsia="en-US"/>
              </w:rPr>
              <w:br/>
              <w:t>услуги</w:t>
            </w:r>
          </w:p>
        </w:tc>
        <w:tc>
          <w:tcPr>
            <w:tcW w:w="1620"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Капитальный</w:t>
            </w:r>
            <w:r w:rsidRPr="00382F4D">
              <w:rPr>
                <w:rFonts w:ascii="Times New Roman" w:hAnsi="Times New Roman" w:cs="Times New Roman"/>
                <w:lang w:eastAsia="en-US"/>
              </w:rPr>
              <w:br/>
              <w:t xml:space="preserve">ремонт,  </w:t>
            </w:r>
            <w:r w:rsidRPr="00382F4D">
              <w:rPr>
                <w:rFonts w:ascii="Times New Roman" w:hAnsi="Times New Roman" w:cs="Times New Roman"/>
                <w:lang w:eastAsia="en-US"/>
              </w:rPr>
              <w:br/>
              <w:t>руб.</w:t>
            </w:r>
          </w:p>
        </w:tc>
        <w:tc>
          <w:tcPr>
            <w:tcW w:w="94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Всего,</w:t>
            </w:r>
            <w:r w:rsidRPr="00382F4D">
              <w:rPr>
                <w:rFonts w:ascii="Times New Roman" w:hAnsi="Times New Roman" w:cs="Times New Roman"/>
                <w:lang w:eastAsia="en-US"/>
              </w:rPr>
              <w:br/>
              <w:t>руб.</w:t>
            </w:r>
          </w:p>
        </w:tc>
      </w:tr>
      <w:tr w:rsidR="008E5599" w:rsidRPr="00382F4D"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Долг на начало года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Начислено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Оплачено            </w:t>
            </w:r>
            <w:r w:rsidRPr="00382F4D">
              <w:rPr>
                <w:rFonts w:ascii="Times New Roman" w:hAnsi="Times New Roman" w:cs="Times New Roman"/>
                <w:lang w:eastAsia="en-US"/>
              </w:rPr>
              <w:br/>
              <w:t xml:space="preserve">собственниками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Получено доходов от </w:t>
            </w:r>
            <w:r w:rsidRPr="00382F4D">
              <w:rPr>
                <w:rFonts w:ascii="Times New Roman" w:hAnsi="Times New Roman" w:cs="Times New Roman"/>
                <w:lang w:eastAsia="en-US"/>
              </w:rPr>
              <w:br/>
              <w:t xml:space="preserve">предоставления      </w:t>
            </w:r>
            <w:r w:rsidRPr="00382F4D">
              <w:rPr>
                <w:rFonts w:ascii="Times New Roman" w:hAnsi="Times New Roman" w:cs="Times New Roman"/>
                <w:lang w:eastAsia="en-US"/>
              </w:rPr>
              <w:br/>
              <w:t xml:space="preserve">общего имущества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Затрачено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Остаток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r w:rsidR="008E5599" w:rsidRPr="00382F4D" w:rsidTr="008E559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8E5599" w:rsidRPr="00382F4D" w:rsidRDefault="008E5599">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Среднегодовой тариф </w:t>
            </w:r>
          </w:p>
        </w:tc>
        <w:tc>
          <w:tcPr>
            <w:tcW w:w="156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21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1620"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c>
          <w:tcPr>
            <w:tcW w:w="945" w:type="dxa"/>
            <w:tcBorders>
              <w:top w:val="single" w:sz="6" w:space="0" w:color="auto"/>
              <w:left w:val="single" w:sz="6" w:space="0" w:color="auto"/>
              <w:bottom w:val="single" w:sz="6" w:space="0" w:color="auto"/>
              <w:right w:val="single" w:sz="6" w:space="0" w:color="auto"/>
            </w:tcBorders>
          </w:tcPr>
          <w:p w:rsidR="008E5599" w:rsidRPr="00382F4D" w:rsidRDefault="008E5599">
            <w:pPr>
              <w:pStyle w:val="ConsPlusCell"/>
              <w:widowControl/>
              <w:spacing w:line="276" w:lineRule="auto"/>
              <w:rPr>
                <w:rFonts w:ascii="Times New Roman" w:hAnsi="Times New Roman" w:cs="Times New Roman"/>
                <w:lang w:eastAsia="en-US"/>
              </w:rPr>
            </w:pPr>
          </w:p>
        </w:tc>
      </w:tr>
    </w:tbl>
    <w:p w:rsidR="008E5599" w:rsidRPr="00382F4D" w:rsidRDefault="008E5599" w:rsidP="008E5599">
      <w:pPr>
        <w:jc w:val="both"/>
      </w:pPr>
    </w:p>
    <w:tbl>
      <w:tblPr>
        <w:tblW w:w="9825" w:type="dxa"/>
        <w:tblInd w:w="93" w:type="dxa"/>
        <w:tblLook w:val="04A0" w:firstRow="1" w:lastRow="0" w:firstColumn="1" w:lastColumn="0" w:noHBand="0" w:noVBand="1"/>
      </w:tblPr>
      <w:tblGrid>
        <w:gridCol w:w="3134"/>
        <w:gridCol w:w="1280"/>
        <w:gridCol w:w="2119"/>
        <w:gridCol w:w="1253"/>
        <w:gridCol w:w="876"/>
        <w:gridCol w:w="1163"/>
      </w:tblGrid>
      <w:tr w:rsidR="008E5599" w:rsidRPr="00382F4D" w:rsidTr="008E5599">
        <w:trPr>
          <w:trHeight w:val="376"/>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jc w:val="center"/>
              <w:rPr>
                <w:lang w:eastAsia="en-US"/>
              </w:rPr>
            </w:pPr>
            <w:r w:rsidRPr="00382F4D">
              <w:rPr>
                <w:lang w:eastAsia="en-US"/>
              </w:rPr>
              <w:t>Статья расходов</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jc w:val="center"/>
              <w:rPr>
                <w:lang w:eastAsia="en-US"/>
              </w:rPr>
            </w:pPr>
            <w:r w:rsidRPr="00382F4D">
              <w:rPr>
                <w:lang w:eastAsia="en-US"/>
              </w:rPr>
              <w:t>Наименование работ по содержанию общего имущества</w:t>
            </w:r>
          </w:p>
        </w:tc>
        <w:tc>
          <w:tcPr>
            <w:tcW w:w="1253" w:type="dxa"/>
            <w:tcBorders>
              <w:top w:val="single" w:sz="4" w:space="0" w:color="auto"/>
              <w:left w:val="nil"/>
              <w:bottom w:val="single" w:sz="4" w:space="0" w:color="auto"/>
              <w:right w:val="single" w:sz="4" w:space="0" w:color="auto"/>
            </w:tcBorders>
            <w:vAlign w:val="center"/>
            <w:hideMark/>
          </w:tcPr>
          <w:p w:rsidR="008E5599" w:rsidRPr="00382F4D" w:rsidRDefault="008E5599">
            <w:pPr>
              <w:widowControl/>
              <w:autoSpaceDE/>
              <w:adjustRightInd/>
              <w:spacing w:line="276" w:lineRule="auto"/>
              <w:jc w:val="center"/>
              <w:rPr>
                <w:lang w:eastAsia="en-US"/>
              </w:rPr>
            </w:pPr>
            <w:r w:rsidRPr="00382F4D">
              <w:rPr>
                <w:lang w:eastAsia="en-US"/>
              </w:rPr>
              <w:t>ед. измерения</w:t>
            </w:r>
          </w:p>
        </w:tc>
        <w:tc>
          <w:tcPr>
            <w:tcW w:w="876" w:type="dxa"/>
            <w:tcBorders>
              <w:top w:val="single" w:sz="4" w:space="0" w:color="auto"/>
              <w:left w:val="nil"/>
              <w:bottom w:val="single" w:sz="4" w:space="0" w:color="auto"/>
              <w:right w:val="single" w:sz="4" w:space="0" w:color="auto"/>
            </w:tcBorders>
            <w:noWrap/>
            <w:vAlign w:val="center"/>
            <w:hideMark/>
          </w:tcPr>
          <w:p w:rsidR="008E5599" w:rsidRPr="00382F4D" w:rsidRDefault="008E5599">
            <w:pPr>
              <w:widowControl/>
              <w:autoSpaceDE/>
              <w:adjustRightInd/>
              <w:spacing w:line="276" w:lineRule="auto"/>
              <w:jc w:val="center"/>
              <w:rPr>
                <w:lang w:eastAsia="en-US"/>
              </w:rPr>
            </w:pPr>
            <w:r w:rsidRPr="00382F4D">
              <w:rPr>
                <w:lang w:eastAsia="en-US"/>
              </w:rPr>
              <w:t>объем</w:t>
            </w:r>
          </w:p>
        </w:tc>
        <w:tc>
          <w:tcPr>
            <w:tcW w:w="1163" w:type="dxa"/>
            <w:tcBorders>
              <w:top w:val="single" w:sz="4" w:space="0" w:color="auto"/>
              <w:left w:val="nil"/>
              <w:bottom w:val="single" w:sz="4" w:space="0" w:color="auto"/>
              <w:right w:val="single" w:sz="4" w:space="0" w:color="auto"/>
            </w:tcBorders>
            <w:noWrap/>
            <w:vAlign w:val="center"/>
            <w:hideMark/>
          </w:tcPr>
          <w:p w:rsidR="008E5599" w:rsidRPr="00382F4D" w:rsidRDefault="008E5599">
            <w:pPr>
              <w:widowControl/>
              <w:autoSpaceDE/>
              <w:adjustRightInd/>
              <w:spacing w:line="276" w:lineRule="auto"/>
              <w:jc w:val="center"/>
              <w:rPr>
                <w:lang w:eastAsia="en-US"/>
              </w:rPr>
            </w:pPr>
            <w:r w:rsidRPr="00382F4D">
              <w:rPr>
                <w:lang w:eastAsia="en-US"/>
              </w:rPr>
              <w:t>Сумма, руб.</w:t>
            </w:r>
          </w:p>
        </w:tc>
      </w:tr>
      <w:tr w:rsidR="008E5599" w:rsidRPr="00382F4D" w:rsidTr="008E5599">
        <w:trPr>
          <w:trHeight w:val="300"/>
        </w:trPr>
        <w:tc>
          <w:tcPr>
            <w:tcW w:w="9825" w:type="dxa"/>
            <w:gridSpan w:val="6"/>
            <w:tcBorders>
              <w:top w:val="single" w:sz="4" w:space="0" w:color="auto"/>
              <w:left w:val="single" w:sz="4" w:space="0" w:color="auto"/>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center"/>
              <w:rPr>
                <w:lang w:eastAsia="en-US"/>
              </w:rPr>
            </w:pPr>
            <w:r w:rsidRPr="00382F4D">
              <w:rPr>
                <w:lang w:eastAsia="en-US"/>
              </w:rPr>
              <w:t>Содержание</w:t>
            </w:r>
          </w:p>
        </w:tc>
      </w:tr>
      <w:tr w:rsidR="008E5599" w:rsidRPr="00382F4D" w:rsidTr="008E5599">
        <w:trPr>
          <w:trHeight w:val="602"/>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Заявки населения</w:t>
            </w:r>
          </w:p>
        </w:tc>
        <w:tc>
          <w:tcPr>
            <w:tcW w:w="3399" w:type="dxa"/>
            <w:gridSpan w:val="2"/>
            <w:tcBorders>
              <w:top w:val="single" w:sz="4" w:space="0" w:color="auto"/>
              <w:left w:val="nil"/>
              <w:bottom w:val="single" w:sz="4" w:space="0" w:color="auto"/>
              <w:right w:val="single" w:sz="4" w:space="0" w:color="000000"/>
            </w:tcBorders>
            <w:vAlign w:val="bottom"/>
            <w:hideMark/>
          </w:tcPr>
          <w:p w:rsidR="008E5599" w:rsidRPr="00382F4D" w:rsidRDefault="008E5599">
            <w:pPr>
              <w:widowControl/>
              <w:autoSpaceDE/>
              <w:adjustRightInd/>
              <w:spacing w:line="276" w:lineRule="auto"/>
              <w:rPr>
                <w:lang w:eastAsia="en-US"/>
              </w:rPr>
            </w:pPr>
            <w:r w:rsidRPr="00382F4D">
              <w:rPr>
                <w:lang w:eastAsia="en-US"/>
              </w:rPr>
              <w:t>Выполнение заявок населения, переданных лично, по телефону</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right"/>
              <w:rPr>
                <w:lang w:eastAsia="en-US"/>
              </w:rPr>
            </w:pPr>
          </w:p>
        </w:tc>
      </w:tr>
      <w:tr w:rsidR="008E5599" w:rsidRPr="00382F4D" w:rsidTr="008E5599">
        <w:trPr>
          <w:trHeight w:val="855"/>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Сезонные работы</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Подготовка общего имущества дома к эксплуатации в осенне-зимний период и весенне-летний периоды</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right"/>
              <w:rPr>
                <w:lang w:eastAsia="en-US"/>
              </w:rPr>
            </w:pPr>
          </w:p>
        </w:tc>
      </w:tr>
      <w:tr w:rsidR="008E5599" w:rsidRPr="00382F4D" w:rsidTr="008E5599">
        <w:trPr>
          <w:trHeight w:val="712"/>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Технический надзор</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Технические осмотры, обследования, испытания, ведение документации</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right"/>
              <w:rPr>
                <w:lang w:eastAsia="en-US"/>
              </w:rPr>
            </w:pPr>
          </w:p>
        </w:tc>
      </w:tr>
      <w:tr w:rsidR="008E5599" w:rsidRPr="00382F4D" w:rsidTr="008E5599">
        <w:trPr>
          <w:trHeight w:val="539"/>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Уборка территории</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Работа дворника по уборке территории двора и газона, очистка дороги</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lang w:eastAsia="en-US"/>
              </w:rPr>
            </w:pPr>
          </w:p>
        </w:tc>
      </w:tr>
      <w:tr w:rsidR="008E5599" w:rsidRPr="00382F4D" w:rsidTr="008E5599">
        <w:trPr>
          <w:trHeight w:val="223"/>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Уборка подъездов</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Работа уборщика подъездов</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lang w:eastAsia="en-US"/>
              </w:rPr>
            </w:pPr>
          </w:p>
        </w:tc>
      </w:tr>
      <w:tr w:rsidR="008E5599" w:rsidRPr="00382F4D" w:rsidTr="008E5599">
        <w:trPr>
          <w:trHeight w:val="526"/>
        </w:trPr>
        <w:tc>
          <w:tcPr>
            <w:tcW w:w="3134" w:type="dxa"/>
            <w:tcBorders>
              <w:top w:val="nil"/>
              <w:left w:val="single" w:sz="4" w:space="0" w:color="auto"/>
              <w:bottom w:val="single" w:sz="4" w:space="0" w:color="auto"/>
              <w:right w:val="single" w:sz="4" w:space="0" w:color="auto"/>
            </w:tcBorders>
            <w:vAlign w:val="center"/>
            <w:hideMark/>
          </w:tcPr>
          <w:p w:rsidR="008E5599" w:rsidRPr="00382F4D" w:rsidRDefault="008E5599">
            <w:pPr>
              <w:widowControl/>
              <w:autoSpaceDE/>
              <w:adjustRightInd/>
              <w:spacing w:line="276" w:lineRule="auto"/>
              <w:rPr>
                <w:lang w:eastAsia="en-US"/>
              </w:rPr>
            </w:pPr>
            <w:r w:rsidRPr="00382F4D">
              <w:rPr>
                <w:lang w:eastAsia="en-US"/>
              </w:rPr>
              <w:t>Электроснабжение мест общего пользования</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Затраты на содержание освещения входов в подъезды, лестничные клетки, подвалы</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lang w:eastAsia="en-US"/>
              </w:rPr>
            </w:pPr>
          </w:p>
        </w:tc>
      </w:tr>
      <w:tr w:rsidR="008E5599" w:rsidRPr="00382F4D" w:rsidTr="008E5599">
        <w:trPr>
          <w:trHeight w:val="1202"/>
        </w:trPr>
        <w:tc>
          <w:tcPr>
            <w:tcW w:w="3134" w:type="dxa"/>
            <w:tcBorders>
              <w:top w:val="nil"/>
              <w:left w:val="single" w:sz="4" w:space="0" w:color="auto"/>
              <w:bottom w:val="single" w:sz="4" w:space="0" w:color="auto"/>
              <w:right w:val="single" w:sz="4" w:space="0" w:color="auto"/>
            </w:tcBorders>
            <w:noWrap/>
            <w:vAlign w:val="center"/>
            <w:hideMark/>
          </w:tcPr>
          <w:p w:rsidR="008E5599" w:rsidRPr="00382F4D" w:rsidRDefault="008E5599">
            <w:pPr>
              <w:widowControl/>
              <w:autoSpaceDE/>
              <w:adjustRightInd/>
              <w:spacing w:line="276" w:lineRule="auto"/>
              <w:rPr>
                <w:lang w:eastAsia="en-US"/>
              </w:rPr>
            </w:pPr>
            <w:r w:rsidRPr="00382F4D">
              <w:rPr>
                <w:lang w:eastAsia="en-US"/>
              </w:rPr>
              <w:t>Управление домом</w:t>
            </w:r>
          </w:p>
        </w:tc>
        <w:tc>
          <w:tcPr>
            <w:tcW w:w="3399" w:type="dxa"/>
            <w:gridSpan w:val="2"/>
            <w:tcBorders>
              <w:top w:val="single" w:sz="4" w:space="0" w:color="auto"/>
              <w:left w:val="nil"/>
              <w:bottom w:val="single" w:sz="4" w:space="0" w:color="auto"/>
              <w:right w:val="single" w:sz="4" w:space="0" w:color="auto"/>
            </w:tcBorders>
            <w:vAlign w:val="bottom"/>
            <w:hideMark/>
          </w:tcPr>
          <w:p w:rsidR="008E5599" w:rsidRPr="00382F4D" w:rsidRDefault="008E5599">
            <w:pPr>
              <w:widowControl/>
              <w:autoSpaceDE/>
              <w:adjustRightInd/>
              <w:spacing w:line="276" w:lineRule="auto"/>
              <w:rPr>
                <w:lang w:eastAsia="en-US"/>
              </w:rPr>
            </w:pPr>
            <w:r w:rsidRPr="00382F4D">
              <w:rPr>
                <w:lang w:eastAsia="en-US"/>
              </w:rPr>
              <w:t>Организация работ  с населением, подрядными организациями, ведение бухгалтерского</w:t>
            </w:r>
            <w:proofErr w:type="gramStart"/>
            <w:r w:rsidRPr="00382F4D">
              <w:rPr>
                <w:lang w:eastAsia="en-US"/>
              </w:rPr>
              <w:t xml:space="preserve"> ,</w:t>
            </w:r>
            <w:proofErr w:type="gramEnd"/>
            <w:r w:rsidRPr="00382F4D">
              <w:rPr>
                <w:lang w:eastAsia="en-US"/>
              </w:rPr>
              <w:t xml:space="preserve"> оперативного, технического учета, делопроизводство.</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lang w:eastAsia="en-US"/>
              </w:rPr>
            </w:pPr>
          </w:p>
        </w:tc>
      </w:tr>
      <w:tr w:rsidR="008E5599" w:rsidRPr="00382F4D" w:rsidTr="008E5599">
        <w:trPr>
          <w:trHeight w:val="173"/>
        </w:trPr>
        <w:tc>
          <w:tcPr>
            <w:tcW w:w="3134" w:type="dxa"/>
            <w:vMerge w:val="restart"/>
            <w:tcBorders>
              <w:top w:val="nil"/>
              <w:left w:val="single" w:sz="4" w:space="0" w:color="auto"/>
              <w:bottom w:val="single" w:sz="4" w:space="0" w:color="000000"/>
              <w:right w:val="single" w:sz="4" w:space="0" w:color="auto"/>
            </w:tcBorders>
            <w:vAlign w:val="center"/>
            <w:hideMark/>
          </w:tcPr>
          <w:p w:rsidR="008E5599" w:rsidRPr="00382F4D" w:rsidRDefault="008E5599">
            <w:pPr>
              <w:widowControl/>
              <w:autoSpaceDE/>
              <w:adjustRightInd/>
              <w:spacing w:line="276" w:lineRule="auto"/>
              <w:rPr>
                <w:lang w:eastAsia="en-US"/>
              </w:rPr>
            </w:pPr>
            <w:r w:rsidRPr="00382F4D">
              <w:rPr>
                <w:lang w:eastAsia="en-US"/>
              </w:rPr>
              <w:t>Другие работы по содержанию дома</w:t>
            </w:r>
          </w:p>
        </w:tc>
        <w:tc>
          <w:tcPr>
            <w:tcW w:w="3399" w:type="dxa"/>
            <w:gridSpan w:val="2"/>
            <w:tcBorders>
              <w:top w:val="single" w:sz="4" w:space="0" w:color="auto"/>
              <w:left w:val="nil"/>
              <w:bottom w:val="single" w:sz="4" w:space="0" w:color="auto"/>
              <w:right w:val="single" w:sz="4" w:space="0" w:color="000000"/>
            </w:tcBorders>
            <w:hideMark/>
          </w:tcPr>
          <w:p w:rsidR="008E5599" w:rsidRPr="00382F4D" w:rsidRDefault="008E5599">
            <w:pPr>
              <w:widowControl/>
              <w:autoSpaceDE/>
              <w:adjustRightInd/>
              <w:spacing w:line="276" w:lineRule="auto"/>
              <w:rPr>
                <w:lang w:eastAsia="en-US"/>
              </w:rPr>
            </w:pPr>
            <w:r w:rsidRPr="00382F4D">
              <w:rPr>
                <w:lang w:eastAsia="en-US"/>
              </w:rPr>
              <w:t xml:space="preserve">Вывоз ТБО                  </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tcPr>
          <w:p w:rsidR="008E5599" w:rsidRPr="00382F4D" w:rsidRDefault="008E5599">
            <w:pPr>
              <w:widowControl/>
              <w:autoSpaceDE/>
              <w:adjustRightInd/>
              <w:spacing w:line="276" w:lineRule="auto"/>
              <w:jc w:val="right"/>
              <w:rPr>
                <w:lang w:eastAsia="en-US"/>
              </w:rPr>
            </w:pPr>
          </w:p>
        </w:tc>
      </w:tr>
      <w:tr w:rsidR="008E5599" w:rsidRPr="00382F4D" w:rsidTr="008E5599">
        <w:trPr>
          <w:trHeight w:val="90"/>
        </w:trPr>
        <w:tc>
          <w:tcPr>
            <w:tcW w:w="0" w:type="auto"/>
            <w:vMerge/>
            <w:tcBorders>
              <w:top w:val="nil"/>
              <w:left w:val="single" w:sz="4" w:space="0" w:color="auto"/>
              <w:bottom w:val="single" w:sz="4" w:space="0" w:color="000000"/>
              <w:right w:val="single" w:sz="4" w:space="0" w:color="auto"/>
            </w:tcBorders>
            <w:vAlign w:val="center"/>
            <w:hideMark/>
          </w:tcPr>
          <w:p w:rsidR="008E5599" w:rsidRPr="00382F4D" w:rsidRDefault="008E5599">
            <w:pPr>
              <w:widowControl/>
              <w:autoSpaceDE/>
              <w:autoSpaceDN/>
              <w:adjustRightInd/>
              <w:rPr>
                <w:lang w:eastAsia="en-US"/>
              </w:rPr>
            </w:pPr>
          </w:p>
        </w:tc>
        <w:tc>
          <w:tcPr>
            <w:tcW w:w="3399" w:type="dxa"/>
            <w:gridSpan w:val="2"/>
            <w:tcBorders>
              <w:top w:val="single" w:sz="4" w:space="0" w:color="auto"/>
              <w:left w:val="nil"/>
              <w:bottom w:val="single" w:sz="4" w:space="0" w:color="auto"/>
              <w:right w:val="single" w:sz="4" w:space="0" w:color="000000"/>
            </w:tcBorders>
            <w:hideMark/>
          </w:tcPr>
          <w:p w:rsidR="008E5599" w:rsidRPr="00382F4D" w:rsidRDefault="008E5599">
            <w:pPr>
              <w:widowControl/>
              <w:autoSpaceDE/>
              <w:adjustRightInd/>
              <w:spacing w:line="276" w:lineRule="auto"/>
              <w:rPr>
                <w:lang w:eastAsia="en-US"/>
              </w:rPr>
            </w:pPr>
            <w:r w:rsidRPr="00382F4D">
              <w:rPr>
                <w:lang w:eastAsia="en-US"/>
              </w:rPr>
              <w:t>Обслуживание лифтов</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tcPr>
          <w:p w:rsidR="008E5599" w:rsidRPr="00382F4D" w:rsidRDefault="008E5599">
            <w:pPr>
              <w:widowControl/>
              <w:autoSpaceDE/>
              <w:adjustRightInd/>
              <w:spacing w:line="276" w:lineRule="auto"/>
              <w:jc w:val="right"/>
              <w:rPr>
                <w:lang w:eastAsia="en-US"/>
              </w:rPr>
            </w:pPr>
          </w:p>
        </w:tc>
      </w:tr>
      <w:tr w:rsidR="008E5599" w:rsidRPr="00382F4D" w:rsidTr="008E5599">
        <w:trPr>
          <w:trHeight w:val="90"/>
        </w:trPr>
        <w:tc>
          <w:tcPr>
            <w:tcW w:w="0" w:type="auto"/>
            <w:vMerge/>
            <w:tcBorders>
              <w:top w:val="nil"/>
              <w:left w:val="single" w:sz="4" w:space="0" w:color="auto"/>
              <w:bottom w:val="single" w:sz="4" w:space="0" w:color="000000"/>
              <w:right w:val="single" w:sz="4" w:space="0" w:color="auto"/>
            </w:tcBorders>
            <w:vAlign w:val="center"/>
            <w:hideMark/>
          </w:tcPr>
          <w:p w:rsidR="008E5599" w:rsidRPr="00382F4D" w:rsidRDefault="008E5599">
            <w:pPr>
              <w:widowControl/>
              <w:autoSpaceDE/>
              <w:autoSpaceDN/>
              <w:adjustRightInd/>
              <w:rPr>
                <w:lang w:eastAsia="en-US"/>
              </w:rPr>
            </w:pPr>
          </w:p>
        </w:tc>
        <w:tc>
          <w:tcPr>
            <w:tcW w:w="3399" w:type="dxa"/>
            <w:gridSpan w:val="2"/>
            <w:tcBorders>
              <w:top w:val="single" w:sz="4" w:space="0" w:color="auto"/>
              <w:left w:val="nil"/>
              <w:bottom w:val="single" w:sz="4" w:space="0" w:color="auto"/>
              <w:right w:val="single" w:sz="4" w:space="0" w:color="000000"/>
            </w:tcBorders>
            <w:hideMark/>
          </w:tcPr>
          <w:p w:rsidR="008E5599" w:rsidRPr="00382F4D" w:rsidRDefault="008E5599">
            <w:pPr>
              <w:widowControl/>
              <w:autoSpaceDE/>
              <w:adjustRightInd/>
              <w:spacing w:line="276" w:lineRule="auto"/>
              <w:rPr>
                <w:lang w:eastAsia="en-US"/>
              </w:rPr>
            </w:pPr>
            <w:r w:rsidRPr="00382F4D">
              <w:rPr>
                <w:lang w:eastAsia="en-US"/>
              </w:rPr>
              <w:t xml:space="preserve">Иное </w:t>
            </w:r>
          </w:p>
        </w:tc>
        <w:tc>
          <w:tcPr>
            <w:tcW w:w="125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rPr>
                <w:lang w:eastAsia="en-US"/>
              </w:rPr>
            </w:pPr>
          </w:p>
        </w:tc>
        <w:tc>
          <w:tcPr>
            <w:tcW w:w="876"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rPr>
                <w:lang w:eastAsia="en-US"/>
              </w:rPr>
            </w:pPr>
          </w:p>
        </w:tc>
        <w:tc>
          <w:tcPr>
            <w:tcW w:w="1163" w:type="dxa"/>
            <w:tcBorders>
              <w:top w:val="nil"/>
              <w:left w:val="nil"/>
              <w:bottom w:val="single" w:sz="4" w:space="0" w:color="auto"/>
              <w:right w:val="single" w:sz="4" w:space="0" w:color="auto"/>
            </w:tcBorders>
            <w:noWrap/>
          </w:tcPr>
          <w:p w:rsidR="008E5599" w:rsidRPr="00382F4D" w:rsidRDefault="008E5599">
            <w:pPr>
              <w:widowControl/>
              <w:autoSpaceDE/>
              <w:adjustRightInd/>
              <w:spacing w:line="276" w:lineRule="auto"/>
              <w:jc w:val="right"/>
              <w:rPr>
                <w:lang w:eastAsia="en-US"/>
              </w:rPr>
            </w:pPr>
          </w:p>
        </w:tc>
      </w:tr>
      <w:tr w:rsidR="008E5599" w:rsidRPr="00382F4D" w:rsidTr="008E5599">
        <w:trPr>
          <w:trHeight w:val="345"/>
        </w:trPr>
        <w:tc>
          <w:tcPr>
            <w:tcW w:w="3134" w:type="dxa"/>
            <w:tcBorders>
              <w:top w:val="nil"/>
              <w:left w:val="single" w:sz="4" w:space="0" w:color="auto"/>
              <w:bottom w:val="single" w:sz="4" w:space="0" w:color="auto"/>
              <w:right w:val="single" w:sz="4" w:space="0" w:color="auto"/>
            </w:tcBorders>
            <w:vAlign w:val="center"/>
            <w:hideMark/>
          </w:tcPr>
          <w:p w:rsidR="008E5599" w:rsidRPr="00382F4D" w:rsidRDefault="008E5599">
            <w:pPr>
              <w:widowControl/>
              <w:autoSpaceDE/>
              <w:adjustRightInd/>
              <w:spacing w:line="276" w:lineRule="auto"/>
              <w:rPr>
                <w:b/>
                <w:bCs/>
                <w:lang w:eastAsia="en-US"/>
              </w:rPr>
            </w:pPr>
            <w:r w:rsidRPr="00382F4D">
              <w:rPr>
                <w:b/>
                <w:bCs/>
                <w:lang w:eastAsia="en-US"/>
              </w:rPr>
              <w:t>ИТОГО</w:t>
            </w:r>
          </w:p>
        </w:tc>
        <w:tc>
          <w:tcPr>
            <w:tcW w:w="3399" w:type="dxa"/>
            <w:gridSpan w:val="2"/>
            <w:tcBorders>
              <w:top w:val="single" w:sz="4" w:space="0" w:color="auto"/>
              <w:left w:val="nil"/>
              <w:bottom w:val="single" w:sz="4" w:space="0" w:color="auto"/>
              <w:right w:val="single" w:sz="4" w:space="0" w:color="000000"/>
            </w:tcBorders>
            <w:vAlign w:val="bottom"/>
            <w:hideMark/>
          </w:tcPr>
          <w:p w:rsidR="008E5599" w:rsidRPr="00382F4D" w:rsidRDefault="008E5599">
            <w:pPr>
              <w:widowControl/>
              <w:autoSpaceDE/>
              <w:adjustRightInd/>
              <w:spacing w:line="276" w:lineRule="auto"/>
              <w:jc w:val="center"/>
              <w:rPr>
                <w:b/>
                <w:bCs/>
                <w:lang w:eastAsia="en-US"/>
              </w:rPr>
            </w:pPr>
            <w:r w:rsidRPr="00382F4D">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b/>
                <w:bCs/>
                <w:lang w:eastAsia="en-US"/>
              </w:rPr>
            </w:pPr>
          </w:p>
        </w:tc>
      </w:tr>
      <w:tr w:rsidR="008E5599" w:rsidRPr="00382F4D" w:rsidTr="008E5599">
        <w:trPr>
          <w:trHeight w:val="300"/>
        </w:trPr>
        <w:tc>
          <w:tcPr>
            <w:tcW w:w="9825" w:type="dxa"/>
            <w:gridSpan w:val="6"/>
            <w:tcBorders>
              <w:top w:val="single" w:sz="4" w:space="0" w:color="auto"/>
              <w:left w:val="single" w:sz="4" w:space="0" w:color="auto"/>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center"/>
              <w:rPr>
                <w:b/>
                <w:bCs/>
                <w:lang w:eastAsia="en-US"/>
              </w:rPr>
            </w:pPr>
            <w:r w:rsidRPr="00382F4D">
              <w:rPr>
                <w:b/>
                <w:bCs/>
                <w:lang w:eastAsia="en-US"/>
              </w:rPr>
              <w:t>текущий ремонт</w:t>
            </w:r>
          </w:p>
        </w:tc>
      </w:tr>
      <w:tr w:rsidR="008E5599" w:rsidRPr="00382F4D"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280" w:type="dxa"/>
            <w:tcBorders>
              <w:top w:val="nil"/>
              <w:left w:val="nil"/>
              <w:bottom w:val="single" w:sz="4" w:space="0" w:color="auto"/>
              <w:right w:val="nil"/>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2119"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c>
          <w:tcPr>
            <w:tcW w:w="116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lang w:eastAsia="en-US"/>
              </w:rPr>
            </w:pPr>
            <w:r w:rsidRPr="00382F4D">
              <w:rPr>
                <w:lang w:eastAsia="en-US"/>
              </w:rPr>
              <w:t> </w:t>
            </w:r>
          </w:p>
        </w:tc>
      </w:tr>
      <w:tr w:rsidR="008E5599" w:rsidRPr="00382F4D"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ИТОГО</w:t>
            </w:r>
          </w:p>
        </w:tc>
        <w:tc>
          <w:tcPr>
            <w:tcW w:w="1280" w:type="dxa"/>
            <w:tcBorders>
              <w:top w:val="nil"/>
              <w:left w:val="nil"/>
              <w:bottom w:val="single" w:sz="4" w:space="0" w:color="auto"/>
              <w:right w:val="nil"/>
            </w:tcBorders>
            <w:noWrap/>
            <w:vAlign w:val="bottom"/>
            <w:hideMark/>
          </w:tcPr>
          <w:p w:rsidR="008E5599" w:rsidRPr="00382F4D" w:rsidRDefault="008E5599">
            <w:pPr>
              <w:widowControl/>
              <w:autoSpaceDE/>
              <w:adjustRightInd/>
              <w:spacing w:line="276" w:lineRule="auto"/>
              <w:jc w:val="center"/>
              <w:rPr>
                <w:b/>
                <w:bCs/>
                <w:lang w:eastAsia="en-US"/>
              </w:rPr>
            </w:pPr>
            <w:r w:rsidRPr="00382F4D">
              <w:rPr>
                <w:b/>
                <w:bCs/>
                <w:lang w:eastAsia="en-US"/>
              </w:rPr>
              <w:t> </w:t>
            </w:r>
          </w:p>
        </w:tc>
        <w:tc>
          <w:tcPr>
            <w:tcW w:w="2119"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jc w:val="center"/>
              <w:rPr>
                <w:b/>
                <w:bCs/>
                <w:lang w:eastAsia="en-US"/>
              </w:rPr>
            </w:pPr>
            <w:r w:rsidRPr="00382F4D">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b/>
                <w:bCs/>
                <w:lang w:eastAsia="en-US"/>
              </w:rPr>
            </w:pPr>
          </w:p>
        </w:tc>
      </w:tr>
      <w:tr w:rsidR="008E5599" w:rsidRPr="00382F4D" w:rsidTr="008E5599">
        <w:trPr>
          <w:trHeight w:val="300"/>
        </w:trPr>
        <w:tc>
          <w:tcPr>
            <w:tcW w:w="3134" w:type="dxa"/>
            <w:tcBorders>
              <w:top w:val="nil"/>
              <w:left w:val="single" w:sz="4" w:space="0" w:color="auto"/>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ВСЕГО</w:t>
            </w:r>
          </w:p>
        </w:tc>
        <w:tc>
          <w:tcPr>
            <w:tcW w:w="1280" w:type="dxa"/>
            <w:tcBorders>
              <w:top w:val="nil"/>
              <w:left w:val="nil"/>
              <w:bottom w:val="single" w:sz="4" w:space="0" w:color="auto"/>
              <w:right w:val="nil"/>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2119"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1253"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876" w:type="dxa"/>
            <w:tcBorders>
              <w:top w:val="nil"/>
              <w:left w:val="nil"/>
              <w:bottom w:val="single" w:sz="4" w:space="0" w:color="auto"/>
              <w:right w:val="single" w:sz="4" w:space="0" w:color="auto"/>
            </w:tcBorders>
            <w:noWrap/>
            <w:vAlign w:val="bottom"/>
            <w:hideMark/>
          </w:tcPr>
          <w:p w:rsidR="008E5599" w:rsidRPr="00382F4D" w:rsidRDefault="008E5599">
            <w:pPr>
              <w:widowControl/>
              <w:autoSpaceDE/>
              <w:adjustRightInd/>
              <w:spacing w:line="276" w:lineRule="auto"/>
              <w:rPr>
                <w:b/>
                <w:bCs/>
                <w:lang w:eastAsia="en-US"/>
              </w:rPr>
            </w:pPr>
            <w:r w:rsidRPr="00382F4D">
              <w:rPr>
                <w:b/>
                <w:bCs/>
                <w:lang w:eastAsia="en-US"/>
              </w:rPr>
              <w:t> </w:t>
            </w:r>
          </w:p>
        </w:tc>
        <w:tc>
          <w:tcPr>
            <w:tcW w:w="1163" w:type="dxa"/>
            <w:tcBorders>
              <w:top w:val="nil"/>
              <w:left w:val="nil"/>
              <w:bottom w:val="single" w:sz="4" w:space="0" w:color="auto"/>
              <w:right w:val="single" w:sz="4" w:space="0" w:color="auto"/>
            </w:tcBorders>
            <w:noWrap/>
            <w:vAlign w:val="bottom"/>
          </w:tcPr>
          <w:p w:rsidR="008E5599" w:rsidRPr="00382F4D" w:rsidRDefault="008E5599">
            <w:pPr>
              <w:widowControl/>
              <w:autoSpaceDE/>
              <w:adjustRightInd/>
              <w:spacing w:line="276" w:lineRule="auto"/>
              <w:jc w:val="right"/>
              <w:rPr>
                <w:b/>
                <w:bCs/>
                <w:lang w:eastAsia="en-US"/>
              </w:rPr>
            </w:pPr>
          </w:p>
        </w:tc>
      </w:tr>
    </w:tbl>
    <w:p w:rsidR="008E5599" w:rsidRPr="00382F4D" w:rsidRDefault="008E5599" w:rsidP="008E5599">
      <w:pPr>
        <w:pStyle w:val="ConsPlusNonformat"/>
        <w:widowControl/>
        <w:jc w:val="both"/>
        <w:rPr>
          <w:rFonts w:ascii="Times New Roman" w:hAnsi="Times New Roman" w:cs="Times New Roman"/>
        </w:rPr>
      </w:pPr>
    </w:p>
    <w:p w:rsidR="008E5599" w:rsidRPr="00382F4D" w:rsidRDefault="008E5599" w:rsidP="008E5599">
      <w:pPr>
        <w:pStyle w:val="ConsPlusNonformat"/>
        <w:widowControl/>
        <w:jc w:val="both"/>
        <w:rPr>
          <w:rFonts w:ascii="Times New Roman" w:hAnsi="Times New Roman" w:cs="Times New Roman"/>
          <w:sz w:val="22"/>
          <w:szCs w:val="22"/>
        </w:rPr>
      </w:pPr>
    </w:p>
    <w:p w:rsidR="008E5599" w:rsidRPr="00382F4D" w:rsidRDefault="008E5599" w:rsidP="008E5599">
      <w:pPr>
        <w:pStyle w:val="ConsPlusNonformat"/>
        <w:widowControl/>
        <w:jc w:val="both"/>
        <w:rPr>
          <w:rFonts w:ascii="Times New Roman" w:hAnsi="Times New Roman" w:cs="Times New Roman"/>
          <w:sz w:val="22"/>
          <w:szCs w:val="22"/>
        </w:rPr>
      </w:pP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Расчет расхода электроэнергии на общедомовые нужды:</w:t>
      </w: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Расчет расхода холодной воды на общедомовые нужды:</w:t>
      </w: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 xml:space="preserve">Расчет расхода горячей воды на общедомовые нужды: </w:t>
      </w:r>
    </w:p>
    <w:p w:rsidR="008E5599" w:rsidRPr="00382F4D" w:rsidRDefault="008E5599" w:rsidP="008E5599">
      <w:pPr>
        <w:jc w:val="both"/>
        <w:rPr>
          <w:sz w:val="22"/>
          <w:szCs w:val="22"/>
        </w:rPr>
      </w:pPr>
    </w:p>
    <w:p w:rsidR="008E5599" w:rsidRPr="00382F4D" w:rsidRDefault="008E5599" w:rsidP="008E5599">
      <w:pPr>
        <w:jc w:val="both"/>
        <w:rPr>
          <w:sz w:val="22"/>
          <w:szCs w:val="22"/>
        </w:rPr>
      </w:pPr>
      <w:r w:rsidRPr="00382F4D">
        <w:rPr>
          <w:sz w:val="22"/>
          <w:szCs w:val="22"/>
        </w:rPr>
        <w:t>Виды  коммунальных услуг, предоставляемых в течение отчетного периода управляющей организацией:</w:t>
      </w:r>
    </w:p>
    <w:p w:rsidR="008E5599" w:rsidRPr="00382F4D" w:rsidRDefault="008E5599" w:rsidP="008E5599">
      <w:pPr>
        <w:jc w:val="both"/>
        <w:rPr>
          <w:sz w:val="22"/>
          <w:szCs w:val="22"/>
        </w:rPr>
      </w:pPr>
      <w:r w:rsidRPr="00382F4D">
        <w:t>_____________________________________________________________________________________________</w:t>
      </w:r>
    </w:p>
    <w:p w:rsidR="008E5599" w:rsidRPr="00382F4D" w:rsidRDefault="008E5599" w:rsidP="008E5599">
      <w:pPr>
        <w:jc w:val="both"/>
        <w:rPr>
          <w:sz w:val="22"/>
          <w:szCs w:val="22"/>
        </w:rPr>
      </w:pPr>
    </w:p>
    <w:p w:rsidR="008E5599" w:rsidRPr="00382F4D" w:rsidRDefault="008E5599" w:rsidP="008E5599">
      <w:pPr>
        <w:jc w:val="both"/>
        <w:rPr>
          <w:sz w:val="22"/>
          <w:szCs w:val="22"/>
        </w:rPr>
      </w:pPr>
      <w:r w:rsidRPr="00382F4D">
        <w:rPr>
          <w:sz w:val="22"/>
          <w:szCs w:val="22"/>
        </w:rPr>
        <w:t>Случаи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8E5599" w:rsidRPr="00382F4D" w:rsidRDefault="008E5599" w:rsidP="008E5599">
      <w:pPr>
        <w:pStyle w:val="ConsPlusNonformat"/>
        <w:widowControl/>
        <w:jc w:val="both"/>
        <w:rPr>
          <w:rFonts w:ascii="Times New Roman" w:hAnsi="Times New Roman" w:cs="Times New Roman"/>
        </w:rPr>
      </w:pPr>
    </w:p>
    <w:p w:rsidR="008E5599" w:rsidRPr="00382F4D" w:rsidRDefault="008E5599" w:rsidP="008E5599">
      <w:pPr>
        <w:jc w:val="both"/>
        <w:rPr>
          <w:sz w:val="22"/>
          <w:szCs w:val="22"/>
        </w:rPr>
      </w:pPr>
      <w:r w:rsidRPr="00382F4D">
        <w:rPr>
          <w:sz w:val="22"/>
          <w:szCs w:val="22"/>
        </w:rPr>
        <w:t>Случаи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8E5599" w:rsidRPr="00382F4D" w:rsidRDefault="008E5599" w:rsidP="008E5599">
      <w:pPr>
        <w:jc w:val="both"/>
        <w:rPr>
          <w:sz w:val="22"/>
          <w:szCs w:val="22"/>
        </w:rPr>
      </w:pPr>
    </w:p>
    <w:p w:rsidR="008E5599" w:rsidRPr="00382F4D" w:rsidRDefault="008E5599" w:rsidP="008E5599">
      <w:pPr>
        <w:jc w:val="both"/>
        <w:rPr>
          <w:sz w:val="22"/>
          <w:szCs w:val="22"/>
        </w:rPr>
      </w:pPr>
      <w:proofErr w:type="gramStart"/>
      <w:r w:rsidRPr="00382F4D">
        <w:rPr>
          <w:sz w:val="22"/>
          <w:szCs w:val="22"/>
        </w:rPr>
        <w:t>Информация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382F4D">
        <w:rPr>
          <w:sz w:val="22"/>
          <w:szCs w:val="22"/>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8E5599" w:rsidRPr="00382F4D" w:rsidRDefault="008E5599" w:rsidP="008E5599">
      <w:pPr>
        <w:jc w:val="both"/>
        <w:rPr>
          <w:sz w:val="22"/>
          <w:szCs w:val="22"/>
        </w:rPr>
      </w:pPr>
    </w:p>
    <w:p w:rsidR="008E5599" w:rsidRPr="00382F4D" w:rsidRDefault="008E5599" w:rsidP="008E5599">
      <w:pPr>
        <w:jc w:val="both"/>
        <w:rPr>
          <w:sz w:val="22"/>
          <w:szCs w:val="22"/>
        </w:rPr>
      </w:pPr>
      <w:r w:rsidRPr="00382F4D">
        <w:rPr>
          <w:sz w:val="22"/>
          <w:szCs w:val="22"/>
        </w:rPr>
        <w:t>Информация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8E5599" w:rsidRPr="00382F4D" w:rsidRDefault="008E5599" w:rsidP="008E5599">
      <w:pPr>
        <w:pStyle w:val="ConsPlusNonformat"/>
        <w:widowControl/>
        <w:jc w:val="both"/>
        <w:rPr>
          <w:rFonts w:ascii="Times New Roman" w:hAnsi="Times New Roman" w:cs="Times New Roman"/>
        </w:rPr>
      </w:pPr>
    </w:p>
    <w:p w:rsidR="008E5599" w:rsidRPr="00382F4D" w:rsidRDefault="008E5599" w:rsidP="008E5599">
      <w:pPr>
        <w:pStyle w:val="ConsPlusNonformat"/>
        <w:widowControl/>
        <w:jc w:val="both"/>
        <w:rPr>
          <w:rFonts w:ascii="Times New Roman" w:hAnsi="Times New Roman" w:cs="Times New Roman"/>
        </w:rPr>
      </w:pP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Руководитель управляющей организации ____________</w:t>
      </w: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М.П.</w:t>
      </w:r>
    </w:p>
    <w:p w:rsidR="008E5599" w:rsidRPr="00382F4D" w:rsidRDefault="008E5599" w:rsidP="008E5599">
      <w:pPr>
        <w:pStyle w:val="ConsPlusNonformat"/>
        <w:widowControl/>
        <w:jc w:val="both"/>
        <w:rPr>
          <w:rFonts w:ascii="Times New Roman" w:hAnsi="Times New Roman" w:cs="Times New Roman"/>
          <w:sz w:val="22"/>
          <w:szCs w:val="22"/>
        </w:rPr>
      </w:pPr>
      <w:r w:rsidRPr="00382F4D">
        <w:rPr>
          <w:rFonts w:ascii="Times New Roman" w:hAnsi="Times New Roman" w:cs="Times New Roman"/>
          <w:sz w:val="22"/>
          <w:szCs w:val="22"/>
        </w:rPr>
        <w:t>Главный бухгалтер ______________</w:t>
      </w:r>
    </w:p>
    <w:p w:rsidR="008C33DF" w:rsidRPr="00382F4D" w:rsidRDefault="008C33DF" w:rsidP="008C33DF">
      <w:pPr>
        <w:jc w:val="right"/>
        <w:outlineLvl w:val="1"/>
        <w:rPr>
          <w:sz w:val="22"/>
          <w:szCs w:val="22"/>
        </w:rPr>
      </w:pPr>
    </w:p>
    <w:p w:rsidR="008C33DF" w:rsidRPr="00382F4D" w:rsidRDefault="008C33DF"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8E5599" w:rsidRPr="00382F4D" w:rsidRDefault="008E5599" w:rsidP="008C33DF">
      <w:pPr>
        <w:jc w:val="right"/>
        <w:outlineLvl w:val="1"/>
        <w:rPr>
          <w:sz w:val="22"/>
          <w:szCs w:val="22"/>
        </w:rPr>
      </w:pPr>
    </w:p>
    <w:p w:rsidR="00382F4D" w:rsidRPr="00382F4D" w:rsidRDefault="00382F4D" w:rsidP="008C33DF">
      <w:pPr>
        <w:jc w:val="right"/>
        <w:outlineLvl w:val="1"/>
        <w:rPr>
          <w:sz w:val="22"/>
          <w:szCs w:val="22"/>
        </w:rPr>
      </w:pPr>
    </w:p>
    <w:p w:rsidR="008C33DF" w:rsidRPr="00382F4D" w:rsidRDefault="008C33DF" w:rsidP="008C33DF">
      <w:pPr>
        <w:jc w:val="right"/>
        <w:outlineLvl w:val="1"/>
        <w:rPr>
          <w:sz w:val="22"/>
          <w:szCs w:val="22"/>
        </w:rPr>
      </w:pPr>
      <w:r w:rsidRPr="00382F4D">
        <w:rPr>
          <w:sz w:val="22"/>
          <w:szCs w:val="22"/>
        </w:rPr>
        <w:lastRenderedPageBreak/>
        <w:t>Приложение № 5</w:t>
      </w:r>
    </w:p>
    <w:p w:rsidR="008C33DF" w:rsidRPr="00382F4D" w:rsidRDefault="008C33DF" w:rsidP="008C33DF">
      <w:pPr>
        <w:jc w:val="right"/>
        <w:rPr>
          <w:sz w:val="22"/>
          <w:szCs w:val="22"/>
        </w:rPr>
      </w:pPr>
      <w:r w:rsidRPr="00382F4D">
        <w:rPr>
          <w:sz w:val="22"/>
          <w:szCs w:val="22"/>
        </w:rPr>
        <w:t>к Договору управления</w:t>
      </w:r>
    </w:p>
    <w:p w:rsidR="008C33DF" w:rsidRPr="00382F4D" w:rsidRDefault="008C33DF" w:rsidP="008C33DF">
      <w:pPr>
        <w:jc w:val="right"/>
        <w:rPr>
          <w:sz w:val="22"/>
          <w:szCs w:val="22"/>
        </w:rPr>
      </w:pPr>
      <w:r w:rsidRPr="00382F4D">
        <w:rPr>
          <w:sz w:val="22"/>
          <w:szCs w:val="22"/>
        </w:rPr>
        <w:t>многоквартирным домом</w:t>
      </w:r>
    </w:p>
    <w:p w:rsidR="008C33DF" w:rsidRPr="00382F4D" w:rsidRDefault="008C33DF" w:rsidP="008C33DF">
      <w:pPr>
        <w:ind w:firstLine="540"/>
        <w:jc w:val="both"/>
        <w:rPr>
          <w:sz w:val="22"/>
          <w:szCs w:val="22"/>
        </w:rPr>
      </w:pPr>
    </w:p>
    <w:p w:rsidR="00F82C2F" w:rsidRPr="00382F4D" w:rsidRDefault="00F82C2F" w:rsidP="00F82C2F">
      <w:pPr>
        <w:pStyle w:val="ConsPlusNonformat"/>
        <w:widowControl/>
        <w:jc w:val="center"/>
        <w:rPr>
          <w:rFonts w:ascii="Times New Roman" w:hAnsi="Times New Roman" w:cs="Times New Roman"/>
        </w:rPr>
      </w:pPr>
      <w:r w:rsidRPr="00382F4D">
        <w:rPr>
          <w:rFonts w:ascii="Times New Roman" w:hAnsi="Times New Roman" w:cs="Times New Roman"/>
        </w:rPr>
        <w:t>Перечень</w:t>
      </w:r>
    </w:p>
    <w:p w:rsidR="00F82C2F" w:rsidRPr="00382F4D" w:rsidRDefault="00F82C2F" w:rsidP="00F82C2F">
      <w:pPr>
        <w:pStyle w:val="ConsPlusNonformat"/>
        <w:widowControl/>
        <w:jc w:val="center"/>
        <w:rPr>
          <w:rFonts w:ascii="Times New Roman" w:hAnsi="Times New Roman" w:cs="Times New Roman"/>
        </w:rPr>
      </w:pPr>
      <w:r w:rsidRPr="00382F4D">
        <w:rPr>
          <w:rFonts w:ascii="Times New Roman" w:hAnsi="Times New Roman" w:cs="Times New Roman"/>
        </w:rPr>
        <w:t>технической документации на многоквартирный дом и иных</w:t>
      </w:r>
    </w:p>
    <w:p w:rsidR="00F82C2F" w:rsidRPr="00382F4D" w:rsidRDefault="00F82C2F" w:rsidP="00F82C2F">
      <w:pPr>
        <w:pStyle w:val="ConsPlusNonformat"/>
        <w:widowControl/>
        <w:jc w:val="center"/>
        <w:rPr>
          <w:rFonts w:ascii="Times New Roman" w:hAnsi="Times New Roman" w:cs="Times New Roman"/>
        </w:rPr>
      </w:pPr>
      <w:r w:rsidRPr="00382F4D">
        <w:rPr>
          <w:rFonts w:ascii="Times New Roman" w:hAnsi="Times New Roman" w:cs="Times New Roman"/>
        </w:rPr>
        <w:t>связанных с управлением многоквартирным домом документов</w:t>
      </w:r>
    </w:p>
    <w:p w:rsidR="00F82C2F" w:rsidRPr="00382F4D" w:rsidRDefault="00F82C2F" w:rsidP="00F82C2F">
      <w:pPr>
        <w:jc w:val="both"/>
      </w:pPr>
    </w:p>
    <w:tbl>
      <w:tblPr>
        <w:tblW w:w="9645" w:type="dxa"/>
        <w:tblInd w:w="70" w:type="dxa"/>
        <w:tblLayout w:type="fixed"/>
        <w:tblCellMar>
          <w:left w:w="70" w:type="dxa"/>
          <w:right w:w="70" w:type="dxa"/>
        </w:tblCellMar>
        <w:tblLook w:val="04A0" w:firstRow="1" w:lastRow="0" w:firstColumn="1" w:lastColumn="0" w:noHBand="0" w:noVBand="1"/>
      </w:tblPr>
      <w:tblGrid>
        <w:gridCol w:w="676"/>
        <w:gridCol w:w="1734"/>
        <w:gridCol w:w="3687"/>
        <w:gridCol w:w="1417"/>
        <w:gridCol w:w="2131"/>
      </w:tblGrid>
      <w:tr w:rsidR="00F82C2F" w:rsidRPr="00382F4D" w:rsidTr="00F82C2F">
        <w:trPr>
          <w:cantSplit/>
          <w:trHeight w:val="48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 xml:space="preserve">N  </w:t>
            </w:r>
            <w:r w:rsidRPr="00382F4D">
              <w:rPr>
                <w:rFonts w:ascii="Times New Roman" w:hAnsi="Times New Roman" w:cs="Times New Roman"/>
                <w:lang w:eastAsia="en-US"/>
              </w:rPr>
              <w:br/>
            </w:r>
            <w:proofErr w:type="gramStart"/>
            <w:r w:rsidRPr="00382F4D">
              <w:rPr>
                <w:rFonts w:ascii="Times New Roman" w:hAnsi="Times New Roman" w:cs="Times New Roman"/>
                <w:lang w:eastAsia="en-US"/>
              </w:rPr>
              <w:t>п</w:t>
            </w:r>
            <w:proofErr w:type="gramEnd"/>
            <w:r w:rsidRPr="00382F4D">
              <w:rPr>
                <w:rFonts w:ascii="Times New Roman" w:hAnsi="Times New Roman" w:cs="Times New Roman"/>
                <w:lang w:eastAsia="en-US"/>
              </w:rPr>
              <w:t>/п</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Наименование документа</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Кол</w:t>
            </w:r>
            <w:proofErr w:type="gramStart"/>
            <w:r w:rsidRPr="00382F4D">
              <w:rPr>
                <w:rFonts w:ascii="Times New Roman" w:hAnsi="Times New Roman" w:cs="Times New Roman"/>
                <w:lang w:eastAsia="en-US"/>
              </w:rPr>
              <w:t>и-</w:t>
            </w:r>
            <w:proofErr w:type="gramEnd"/>
            <w:r w:rsidRPr="00382F4D">
              <w:rPr>
                <w:rFonts w:ascii="Times New Roman" w:hAnsi="Times New Roman" w:cs="Times New Roman"/>
                <w:lang w:eastAsia="en-US"/>
              </w:rPr>
              <w:br/>
            </w:r>
            <w:proofErr w:type="spellStart"/>
            <w:r w:rsidRPr="00382F4D">
              <w:rPr>
                <w:rFonts w:ascii="Times New Roman" w:hAnsi="Times New Roman" w:cs="Times New Roman"/>
                <w:lang w:eastAsia="en-US"/>
              </w:rPr>
              <w:t>чество</w:t>
            </w:r>
            <w:proofErr w:type="spellEnd"/>
            <w:r w:rsidRPr="00382F4D">
              <w:rPr>
                <w:rFonts w:ascii="Times New Roman" w:hAnsi="Times New Roman" w:cs="Times New Roman"/>
                <w:lang w:eastAsia="en-US"/>
              </w:rPr>
              <w:br/>
              <w:t>листов</w:t>
            </w:r>
          </w:p>
        </w:tc>
        <w:tc>
          <w:tcPr>
            <w:tcW w:w="2131"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Примечания</w:t>
            </w:r>
          </w:p>
        </w:tc>
      </w:tr>
      <w:tr w:rsidR="00F82C2F" w:rsidRPr="00382F4D" w:rsidTr="00F82C2F">
        <w:trPr>
          <w:cantSplit/>
          <w:trHeight w:val="24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3</w:t>
            </w:r>
          </w:p>
        </w:tc>
        <w:tc>
          <w:tcPr>
            <w:tcW w:w="2131"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4</w:t>
            </w:r>
          </w:p>
        </w:tc>
      </w:tr>
      <w:tr w:rsidR="00F82C2F" w:rsidRPr="00382F4D" w:rsidTr="00F82C2F">
        <w:trPr>
          <w:cantSplit/>
          <w:trHeight w:val="240"/>
        </w:trPr>
        <w:tc>
          <w:tcPr>
            <w:tcW w:w="9645" w:type="dxa"/>
            <w:gridSpan w:val="5"/>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I. Техническая документация на многоквартирный дом</w:t>
            </w:r>
          </w:p>
        </w:tc>
      </w:tr>
      <w:tr w:rsidR="00F82C2F" w:rsidRPr="00382F4D" w:rsidTr="00F82C2F">
        <w:trPr>
          <w:cantSplit/>
          <w:trHeight w:val="48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Документы технического учета жилищного фонда,</w:t>
            </w:r>
            <w:r w:rsidRPr="00382F4D">
              <w:rPr>
                <w:rFonts w:ascii="Times New Roman" w:hAnsi="Times New Roman" w:cs="Times New Roman"/>
                <w:lang w:eastAsia="en-US"/>
              </w:rPr>
              <w:br/>
              <w:t xml:space="preserve">содержащие сведения о состоянии общего   имущества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48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Документы (акты) о приемке результатов работ по текущему ремонту общего имущества в    многоквартирном доме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48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3.</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Документы (акты) о приемке результатов работ по капитальному ремонту общего имущества в   </w:t>
            </w:r>
            <w:r w:rsidRPr="00382F4D">
              <w:rPr>
                <w:rFonts w:ascii="Times New Roman" w:hAnsi="Times New Roman" w:cs="Times New Roman"/>
                <w:lang w:eastAsia="en-US"/>
              </w:rPr>
              <w:br/>
              <w:t xml:space="preserve">многоквартирном доме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4.</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Акты осмотров (общих, частичных,   внеочередных)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240"/>
        </w:trPr>
        <w:tc>
          <w:tcPr>
            <w:tcW w:w="676" w:type="dxa"/>
            <w:vMerge w:val="restart"/>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5.</w:t>
            </w:r>
          </w:p>
        </w:tc>
        <w:tc>
          <w:tcPr>
            <w:tcW w:w="1734" w:type="dxa"/>
            <w:vMerge w:val="restart"/>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Акты осмотров,  </w:t>
            </w:r>
            <w:r w:rsidRPr="00382F4D">
              <w:rPr>
                <w:rFonts w:ascii="Times New Roman" w:hAnsi="Times New Roman" w:cs="Times New Roman"/>
                <w:lang w:eastAsia="en-US"/>
              </w:rPr>
              <w:br/>
              <w:t xml:space="preserve">проверки        </w:t>
            </w:r>
            <w:r w:rsidRPr="00382F4D">
              <w:rPr>
                <w:rFonts w:ascii="Times New Roman" w:hAnsi="Times New Roman" w:cs="Times New Roman"/>
                <w:lang w:eastAsia="en-US"/>
              </w:rPr>
              <w:br/>
              <w:t xml:space="preserve">состояния       </w:t>
            </w:r>
            <w:r w:rsidRPr="00382F4D">
              <w:rPr>
                <w:rFonts w:ascii="Times New Roman" w:hAnsi="Times New Roman" w:cs="Times New Roman"/>
                <w:lang w:eastAsia="en-US"/>
              </w:rPr>
              <w:br/>
              <w:t xml:space="preserve">(испытания) на  </w:t>
            </w:r>
            <w:r w:rsidRPr="00382F4D">
              <w:rPr>
                <w:rFonts w:ascii="Times New Roman" w:hAnsi="Times New Roman" w:cs="Times New Roman"/>
                <w:lang w:eastAsia="en-US"/>
              </w:rPr>
              <w:br/>
              <w:t xml:space="preserve">соответствие    </w:t>
            </w:r>
            <w:r w:rsidRPr="00382F4D">
              <w:rPr>
                <w:rFonts w:ascii="Times New Roman" w:hAnsi="Times New Roman" w:cs="Times New Roman"/>
                <w:lang w:eastAsia="en-US"/>
              </w:rPr>
              <w:br/>
              <w:t>эксплуатационных</w:t>
            </w:r>
            <w:r w:rsidRPr="00382F4D">
              <w:rPr>
                <w:rFonts w:ascii="Times New Roman" w:hAnsi="Times New Roman" w:cs="Times New Roman"/>
                <w:lang w:eastAsia="en-US"/>
              </w:rPr>
              <w:br/>
              <w:t xml:space="preserve">качеств         </w:t>
            </w:r>
            <w:r w:rsidRPr="00382F4D">
              <w:rPr>
                <w:rFonts w:ascii="Times New Roman" w:hAnsi="Times New Roman" w:cs="Times New Roman"/>
                <w:lang w:eastAsia="en-US"/>
              </w:rPr>
              <w:br/>
              <w:t xml:space="preserve">обязательным    </w:t>
            </w:r>
            <w:r w:rsidRPr="00382F4D">
              <w:rPr>
                <w:rFonts w:ascii="Times New Roman" w:hAnsi="Times New Roman" w:cs="Times New Roman"/>
                <w:lang w:eastAsia="en-US"/>
              </w:rPr>
              <w:br/>
              <w:t xml:space="preserve">требованиям     </w:t>
            </w:r>
            <w:r w:rsidRPr="00382F4D">
              <w:rPr>
                <w:rFonts w:ascii="Times New Roman" w:hAnsi="Times New Roman" w:cs="Times New Roman"/>
                <w:lang w:eastAsia="en-US"/>
              </w:rPr>
              <w:br/>
              <w:t xml:space="preserve">безопасности    </w:t>
            </w: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5.1. Инженерных коммуникаций</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 xml:space="preserve">15      </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5.2. Коллективных           </w:t>
            </w:r>
            <w:r w:rsidRPr="00382F4D">
              <w:rPr>
                <w:rFonts w:ascii="Times New Roman" w:hAnsi="Times New Roman" w:cs="Times New Roman"/>
                <w:lang w:eastAsia="en-US"/>
              </w:rPr>
              <w:br/>
              <w:t>(общедомовых) приборов учета</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108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5.3. Общих (квартирных)     </w:t>
            </w:r>
            <w:r w:rsidRPr="00382F4D">
              <w:rPr>
                <w:rFonts w:ascii="Times New Roman" w:hAnsi="Times New Roman" w:cs="Times New Roman"/>
                <w:lang w:eastAsia="en-US"/>
              </w:rPr>
              <w:br/>
              <w:t xml:space="preserve">приборов учета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Для  определения   объемов        </w:t>
            </w:r>
            <w:r w:rsidRPr="00382F4D">
              <w:rPr>
                <w:rFonts w:ascii="Times New Roman" w:hAnsi="Times New Roman" w:cs="Times New Roman"/>
                <w:lang w:eastAsia="en-US"/>
              </w:rPr>
              <w:br/>
              <w:t xml:space="preserve">коммунальных   ресурсов всеми </w:t>
            </w:r>
            <w:r w:rsidRPr="00382F4D">
              <w:rPr>
                <w:rFonts w:ascii="Times New Roman" w:hAnsi="Times New Roman" w:cs="Times New Roman"/>
                <w:lang w:eastAsia="en-US"/>
              </w:rPr>
              <w:br/>
              <w:t xml:space="preserve">потребителями  в коммунальной </w:t>
            </w:r>
            <w:r w:rsidRPr="00382F4D">
              <w:rPr>
                <w:rFonts w:ascii="Times New Roman" w:hAnsi="Times New Roman" w:cs="Times New Roman"/>
                <w:lang w:eastAsia="en-US"/>
              </w:rPr>
              <w:br/>
              <w:t xml:space="preserve">квартире       </w:t>
            </w:r>
          </w:p>
        </w:tc>
      </w:tr>
      <w:tr w:rsidR="00F82C2F" w:rsidRPr="00382F4D" w:rsidTr="00F82C2F">
        <w:trPr>
          <w:cantSplit/>
          <w:trHeight w:val="972"/>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5.4. Индивидуальных приборов</w:t>
            </w:r>
            <w:r w:rsidRPr="00382F4D">
              <w:rPr>
                <w:rFonts w:ascii="Times New Roman" w:hAnsi="Times New Roman" w:cs="Times New Roman"/>
                <w:lang w:eastAsia="en-US"/>
              </w:rPr>
              <w:br/>
              <w:t xml:space="preserve">учета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Для     определения    объемов        </w:t>
            </w:r>
            <w:r w:rsidRPr="00382F4D">
              <w:rPr>
                <w:rFonts w:ascii="Times New Roman" w:hAnsi="Times New Roman" w:cs="Times New Roman"/>
                <w:lang w:eastAsia="en-US"/>
              </w:rPr>
              <w:br/>
              <w:t xml:space="preserve">коммунальных  ресурсов       </w:t>
            </w:r>
            <w:r w:rsidRPr="00382F4D">
              <w:rPr>
                <w:rFonts w:ascii="Times New Roman" w:hAnsi="Times New Roman" w:cs="Times New Roman"/>
                <w:lang w:eastAsia="en-US"/>
              </w:rPr>
              <w:br/>
              <w:t xml:space="preserve">потребителями, проживающими в </w:t>
            </w:r>
            <w:r w:rsidRPr="00382F4D">
              <w:rPr>
                <w:rFonts w:ascii="Times New Roman" w:hAnsi="Times New Roman" w:cs="Times New Roman"/>
                <w:lang w:eastAsia="en-US"/>
              </w:rPr>
              <w:br/>
              <w:t xml:space="preserve">одном жилом    помещении      </w:t>
            </w:r>
          </w:p>
        </w:tc>
      </w:tr>
      <w:tr w:rsidR="00F82C2F" w:rsidRPr="00382F4D" w:rsidTr="00F82C2F">
        <w:trPr>
          <w:cantSplit/>
          <w:trHeight w:val="36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5.5. Механического  </w:t>
            </w:r>
            <w:r w:rsidRPr="00382F4D">
              <w:rPr>
                <w:rFonts w:ascii="Times New Roman" w:hAnsi="Times New Roman" w:cs="Times New Roman"/>
                <w:lang w:eastAsia="en-US"/>
              </w:rPr>
              <w:br/>
              <w:t xml:space="preserve">оборудования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5.6. Электрического         </w:t>
            </w:r>
            <w:r w:rsidRPr="00382F4D">
              <w:rPr>
                <w:rFonts w:ascii="Times New Roman" w:hAnsi="Times New Roman" w:cs="Times New Roman"/>
                <w:lang w:eastAsia="en-US"/>
              </w:rPr>
              <w:br/>
              <w:t xml:space="preserve">оборудования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30</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vMerge w:val="restart"/>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jc w:val="center"/>
              <w:rPr>
                <w:rFonts w:ascii="Times New Roman" w:hAnsi="Times New Roman" w:cs="Times New Roman"/>
                <w:lang w:eastAsia="en-US"/>
              </w:rPr>
            </w:pPr>
          </w:p>
        </w:tc>
        <w:tc>
          <w:tcPr>
            <w:tcW w:w="1734" w:type="dxa"/>
            <w:vMerge w:val="restart"/>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5.7. Санитарно-технического </w:t>
            </w:r>
            <w:r w:rsidRPr="00382F4D">
              <w:rPr>
                <w:rFonts w:ascii="Times New Roman" w:hAnsi="Times New Roman" w:cs="Times New Roman"/>
                <w:lang w:eastAsia="en-US"/>
              </w:rPr>
              <w:br/>
              <w:t xml:space="preserve">оборудования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60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rsidP="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5.8. Иного обслуживающего   более одного помещения в    многоквартирном доме        оборудования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1200"/>
        </w:trPr>
        <w:tc>
          <w:tcPr>
            <w:tcW w:w="676"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1734" w:type="dxa"/>
            <w:vMerge/>
            <w:tcBorders>
              <w:top w:val="single" w:sz="6" w:space="0" w:color="auto"/>
              <w:left w:val="single" w:sz="6" w:space="0" w:color="auto"/>
              <w:bottom w:val="single" w:sz="6" w:space="0" w:color="auto"/>
              <w:right w:val="single" w:sz="6" w:space="0" w:color="auto"/>
            </w:tcBorders>
            <w:vAlign w:val="center"/>
            <w:hideMark/>
          </w:tcPr>
          <w:p w:rsidR="00F82C2F" w:rsidRPr="00382F4D" w:rsidRDefault="00F82C2F">
            <w:pPr>
              <w:widowControl/>
              <w:autoSpaceDE/>
              <w:autoSpaceDN/>
              <w:adjustRightInd/>
              <w:rPr>
                <w:lang w:eastAsia="en-US"/>
              </w:rPr>
            </w:pPr>
          </w:p>
        </w:tc>
        <w:tc>
          <w:tcPr>
            <w:tcW w:w="3687" w:type="dxa"/>
            <w:tcBorders>
              <w:top w:val="single" w:sz="6" w:space="0" w:color="auto"/>
              <w:left w:val="single" w:sz="6" w:space="0" w:color="auto"/>
              <w:bottom w:val="single" w:sz="6" w:space="0" w:color="auto"/>
              <w:right w:val="single" w:sz="6" w:space="0" w:color="auto"/>
            </w:tcBorders>
            <w:hideMark/>
          </w:tcPr>
          <w:p w:rsidR="00F82C2F" w:rsidRPr="00382F4D" w:rsidRDefault="00F82C2F" w:rsidP="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5.9. Отдельных     конструктивных элементов    многоквартирного дома       </w:t>
            </w:r>
            <w:r w:rsidRPr="00382F4D">
              <w:rPr>
                <w:rFonts w:ascii="Times New Roman" w:hAnsi="Times New Roman" w:cs="Times New Roman"/>
                <w:lang w:eastAsia="en-US"/>
              </w:rPr>
              <w:br/>
              <w:t xml:space="preserve">(крыши, ограждающие несущие </w:t>
            </w:r>
            <w:r w:rsidRPr="00382F4D">
              <w:rPr>
                <w:rFonts w:ascii="Times New Roman" w:hAnsi="Times New Roman" w:cs="Times New Roman"/>
                <w:lang w:eastAsia="en-US"/>
              </w:rPr>
              <w:br/>
              <w:t xml:space="preserve">и ненесущие конструкции     </w:t>
            </w:r>
            <w:r w:rsidRPr="00382F4D">
              <w:rPr>
                <w:rFonts w:ascii="Times New Roman" w:hAnsi="Times New Roman" w:cs="Times New Roman"/>
                <w:lang w:eastAsia="en-US"/>
              </w:rPr>
              <w:br/>
              <w:t xml:space="preserve">многоквартирного дома,      </w:t>
            </w:r>
            <w:r w:rsidRPr="00382F4D">
              <w:rPr>
                <w:rFonts w:ascii="Times New Roman" w:hAnsi="Times New Roman" w:cs="Times New Roman"/>
                <w:lang w:eastAsia="en-US"/>
              </w:rPr>
              <w:br/>
              <w:t xml:space="preserve">объекты, расположенные на   </w:t>
            </w:r>
            <w:r w:rsidRPr="00382F4D">
              <w:rPr>
                <w:rFonts w:ascii="Times New Roman" w:hAnsi="Times New Roman" w:cs="Times New Roman"/>
                <w:lang w:eastAsia="en-US"/>
              </w:rPr>
              <w:br/>
              <w:t xml:space="preserve">земельном участке, и другие </w:t>
            </w:r>
            <w:r w:rsidRPr="00382F4D">
              <w:rPr>
                <w:rFonts w:ascii="Times New Roman" w:hAnsi="Times New Roman" w:cs="Times New Roman"/>
                <w:lang w:eastAsia="en-US"/>
              </w:rPr>
              <w:br/>
              <w:t xml:space="preserve">элементы общего имущества)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6.</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Инструкция по эксплуатации многоквартирного  дома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240"/>
        </w:trPr>
        <w:tc>
          <w:tcPr>
            <w:tcW w:w="9645" w:type="dxa"/>
            <w:gridSpan w:val="5"/>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lastRenderedPageBreak/>
              <w:t>II. Иные связанные с управлением многоквартирным домом документы</w:t>
            </w:r>
          </w:p>
        </w:tc>
      </w:tr>
      <w:tr w:rsidR="00F82C2F" w:rsidRPr="00382F4D" w:rsidTr="00F82C2F">
        <w:trPr>
          <w:cantSplit/>
          <w:trHeight w:val="24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7.</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Кадастровый план (карта) земельного участка  </w:t>
            </w:r>
          </w:p>
        </w:tc>
        <w:tc>
          <w:tcPr>
            <w:tcW w:w="1417"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jc w:val="center"/>
              <w:rPr>
                <w:rFonts w:ascii="Times New Roman" w:hAnsi="Times New Roman" w:cs="Times New Roman"/>
                <w:lang w:eastAsia="en-US"/>
              </w:rPr>
            </w:pP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12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8.</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w:t>
            </w:r>
            <w:r w:rsidRPr="00382F4D">
              <w:rPr>
                <w:rFonts w:ascii="Times New Roman" w:hAnsi="Times New Roman" w:cs="Times New Roman"/>
                <w:lang w:eastAsia="en-US"/>
              </w:rPr>
              <w:br/>
              <w:t xml:space="preserve">государственному учету объектов недвижимого  </w:t>
            </w:r>
            <w:r w:rsidRPr="00382F4D">
              <w:rPr>
                <w:rFonts w:ascii="Times New Roman" w:hAnsi="Times New Roman" w:cs="Times New Roman"/>
                <w:lang w:eastAsia="en-US"/>
              </w:rPr>
              <w:br/>
              <w:t xml:space="preserve">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6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9.</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Проектная документация на многоквартирный    дом, в соответствии с которой осуществлено   строительство (реконструкция)   многоквартирного дома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1557</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48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10.</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Выписка из реестра, содержащая сведения о    </w:t>
            </w:r>
            <w:r w:rsidRPr="00382F4D">
              <w:rPr>
                <w:rFonts w:ascii="Times New Roman" w:hAnsi="Times New Roman" w:cs="Times New Roman"/>
                <w:lang w:eastAsia="en-US"/>
              </w:rPr>
              <w:br/>
              <w:t xml:space="preserve">зарегистрированных правах на объекты         </w:t>
            </w:r>
            <w:r w:rsidRPr="00382F4D">
              <w:rPr>
                <w:rFonts w:ascii="Times New Roman" w:hAnsi="Times New Roman" w:cs="Times New Roman"/>
                <w:lang w:eastAsia="en-US"/>
              </w:rPr>
              <w:br/>
              <w:t xml:space="preserve">недвижимости, являющиеся общим имуществом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12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11.</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proofErr w:type="gramStart"/>
            <w:r w:rsidRPr="00382F4D">
              <w:rPr>
                <w:rFonts w:ascii="Times New Roman" w:hAnsi="Times New Roman" w:cs="Times New Roman"/>
                <w:lang w:eastAsia="en-US"/>
              </w:rPr>
              <w:t xml:space="preserve">Заверенная уполномоченным органом местного   </w:t>
            </w:r>
            <w:r w:rsidRPr="00382F4D">
              <w:rPr>
                <w:rFonts w:ascii="Times New Roman" w:hAnsi="Times New Roman" w:cs="Times New Roman"/>
                <w:lang w:eastAsia="en-US"/>
              </w:rPr>
              <w:br/>
              <w:t>самоуправления копия градостроительного плана</w:t>
            </w:r>
            <w:r w:rsidRPr="00382F4D">
              <w:rPr>
                <w:rFonts w:ascii="Times New Roman" w:hAnsi="Times New Roman" w:cs="Times New Roman"/>
                <w:lang w:eastAsia="en-US"/>
              </w:rPr>
              <w:br/>
              <w:t xml:space="preserve">земельного участка по установленной форме    </w:t>
            </w:r>
            <w:r w:rsidRPr="00382F4D">
              <w:rPr>
                <w:rFonts w:ascii="Times New Roman" w:hAnsi="Times New Roman" w:cs="Times New Roman"/>
                <w:lang w:eastAsia="en-US"/>
              </w:rPr>
              <w:br/>
              <w:t xml:space="preserve">(для многоквартирных домов, строительство,   </w:t>
            </w:r>
            <w:r w:rsidRPr="00382F4D">
              <w:rPr>
                <w:rFonts w:ascii="Times New Roman" w:hAnsi="Times New Roman" w:cs="Times New Roman"/>
                <w:lang w:eastAsia="en-US"/>
              </w:rPr>
              <w:br/>
              <w:t xml:space="preserve">реконструкция или капитальный ремонт которых </w:t>
            </w:r>
            <w:r w:rsidRPr="00382F4D">
              <w:rPr>
                <w:rFonts w:ascii="Times New Roman" w:hAnsi="Times New Roman" w:cs="Times New Roman"/>
                <w:lang w:eastAsia="en-US"/>
              </w:rPr>
              <w:br/>
              <w:t xml:space="preserve">осуществлялись на основании разрешения на    </w:t>
            </w:r>
            <w:r w:rsidRPr="00382F4D">
              <w:rPr>
                <w:rFonts w:ascii="Times New Roman" w:hAnsi="Times New Roman" w:cs="Times New Roman"/>
                <w:lang w:eastAsia="en-US"/>
              </w:rPr>
              <w:br/>
              <w:t>строительство, полученного после установления</w:t>
            </w:r>
            <w:r w:rsidRPr="00382F4D">
              <w:rPr>
                <w:rFonts w:ascii="Times New Roman" w:hAnsi="Times New Roman" w:cs="Times New Roman"/>
                <w:lang w:eastAsia="en-US"/>
              </w:rPr>
              <w:br/>
              <w:t xml:space="preserve">Правительством Российской Федерации формы    </w:t>
            </w:r>
            <w:r w:rsidRPr="00382F4D">
              <w:rPr>
                <w:rFonts w:ascii="Times New Roman" w:hAnsi="Times New Roman" w:cs="Times New Roman"/>
                <w:lang w:eastAsia="en-US"/>
              </w:rPr>
              <w:br/>
              <w:t xml:space="preserve">градостроительного плана земельного участка) </w:t>
            </w:r>
            <w:proofErr w:type="gramEnd"/>
          </w:p>
        </w:tc>
        <w:tc>
          <w:tcPr>
            <w:tcW w:w="1417"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jc w:val="center"/>
              <w:rPr>
                <w:rFonts w:ascii="Times New Roman" w:hAnsi="Times New Roman" w:cs="Times New Roman"/>
                <w:lang w:eastAsia="en-US"/>
              </w:rPr>
            </w:pPr>
          </w:p>
          <w:p w:rsidR="00F82C2F" w:rsidRPr="00382F4D" w:rsidRDefault="00F82C2F">
            <w:pPr>
              <w:pStyle w:val="ConsPlusCell"/>
              <w:widowControl/>
              <w:spacing w:line="276" w:lineRule="auto"/>
              <w:jc w:val="center"/>
              <w:rPr>
                <w:rFonts w:ascii="Times New Roman" w:hAnsi="Times New Roman" w:cs="Times New Roman"/>
                <w:lang w:eastAsia="en-US"/>
              </w:rPr>
            </w:pPr>
          </w:p>
          <w:p w:rsidR="00F82C2F" w:rsidRPr="00382F4D" w:rsidRDefault="00F82C2F">
            <w:pPr>
              <w:pStyle w:val="ConsPlusCell"/>
              <w:widowControl/>
              <w:spacing w:line="276" w:lineRule="auto"/>
              <w:jc w:val="center"/>
              <w:rPr>
                <w:rFonts w:ascii="Times New Roman" w:hAnsi="Times New Roman" w:cs="Times New Roman"/>
                <w:lang w:eastAsia="en-US"/>
              </w:rPr>
            </w:pPr>
          </w:p>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12.</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 приемки в эксплуатацию многоквартирного  дома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13.</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Акты освидетельствования (приемки) скрытых   работ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45</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24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14.</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Протокол измерения шума и вибрации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15.</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Разрешение на присоединение мощности к сети  </w:t>
            </w:r>
            <w:r w:rsidRPr="00382F4D">
              <w:rPr>
                <w:rFonts w:ascii="Times New Roman" w:hAnsi="Times New Roman" w:cs="Times New Roman"/>
                <w:lang w:eastAsia="en-US"/>
              </w:rPr>
              <w:br/>
            </w:r>
            <w:proofErr w:type="spellStart"/>
            <w:r w:rsidRPr="00382F4D">
              <w:rPr>
                <w:rFonts w:ascii="Times New Roman" w:hAnsi="Times New Roman" w:cs="Times New Roman"/>
                <w:lang w:eastAsia="en-US"/>
              </w:rPr>
              <w:t>энергоснабжающей</w:t>
            </w:r>
            <w:proofErr w:type="spellEnd"/>
            <w:r w:rsidRPr="00382F4D">
              <w:rPr>
                <w:rFonts w:ascii="Times New Roman" w:hAnsi="Times New Roman" w:cs="Times New Roman"/>
                <w:lang w:eastAsia="en-US"/>
              </w:rPr>
              <w:t xml:space="preserve"> организации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84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16.</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rsidP="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Акты разграничения эксплуатационной     ответственности по инженерным сетям электроснабжения, холодного и горячего    водоснабжения, водоотведения, теплоснабжения,</w:t>
            </w:r>
            <w:r w:rsidRPr="00382F4D">
              <w:rPr>
                <w:rFonts w:ascii="Times New Roman" w:hAnsi="Times New Roman" w:cs="Times New Roman"/>
                <w:lang w:eastAsia="en-US"/>
              </w:rPr>
              <w:br/>
              <w:t xml:space="preserve">газоснабжения с </w:t>
            </w:r>
            <w:proofErr w:type="spellStart"/>
            <w:r w:rsidRPr="00382F4D">
              <w:rPr>
                <w:rFonts w:ascii="Times New Roman" w:hAnsi="Times New Roman" w:cs="Times New Roman"/>
                <w:lang w:eastAsia="en-US"/>
              </w:rPr>
              <w:t>ресурсоснабжающими</w:t>
            </w:r>
            <w:proofErr w:type="spellEnd"/>
            <w:r w:rsidRPr="00382F4D">
              <w:rPr>
                <w:rFonts w:ascii="Times New Roman" w:hAnsi="Times New Roman" w:cs="Times New Roman"/>
                <w:lang w:eastAsia="en-US"/>
              </w:rPr>
              <w:t xml:space="preserve">  организациями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3</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17.</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Акты установки и приемки в эксплуатацию      </w:t>
            </w:r>
            <w:r w:rsidRPr="00382F4D">
              <w:rPr>
                <w:rFonts w:ascii="Times New Roman" w:hAnsi="Times New Roman" w:cs="Times New Roman"/>
                <w:lang w:eastAsia="en-US"/>
              </w:rPr>
              <w:br/>
              <w:t xml:space="preserve">коллективных (общедомовых) приборов учета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6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18.</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rsidP="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highlight w:val="yellow"/>
                <w:lang w:eastAsia="en-US"/>
              </w:rPr>
            </w:pPr>
            <w:r w:rsidRPr="00382F4D">
              <w:rPr>
                <w:rFonts w:ascii="Times New Roman" w:hAnsi="Times New Roman" w:cs="Times New Roman"/>
                <w:lang w:eastAsia="en-US"/>
              </w:rPr>
              <w:t>449</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6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+19.</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highlight w:val="yellow"/>
                <w:lang w:eastAsia="en-US"/>
              </w:rPr>
            </w:pPr>
            <w:r w:rsidRPr="00382F4D">
              <w:rPr>
                <w:rFonts w:ascii="Times New Roman" w:hAnsi="Times New Roman" w:cs="Times New Roman"/>
                <w:lang w:eastAsia="en-US"/>
              </w:rPr>
              <w:t>9</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60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20.</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Письменные заявления, жалобы и предложения по вопросам качества содержания и ремонта общего имущества в многоквартирном доме, а также    предоставления коммунальных услуг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За год,  предшествующий </w:t>
            </w:r>
            <w:r w:rsidRPr="00382F4D">
              <w:rPr>
                <w:rFonts w:ascii="Times New Roman" w:hAnsi="Times New Roman" w:cs="Times New Roman"/>
                <w:lang w:eastAsia="en-US"/>
              </w:rPr>
              <w:br/>
              <w:t xml:space="preserve">передаче    документации   </w:t>
            </w:r>
          </w:p>
        </w:tc>
      </w:tr>
      <w:tr w:rsidR="00F82C2F" w:rsidRPr="00382F4D" w:rsidTr="00F82C2F">
        <w:trPr>
          <w:cantSplit/>
          <w:trHeight w:val="72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21.</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Журналы (книги) учета заявлений, жалоб и   предложений по вопросам объема и качества    содержания и ремонта общего имущества в   многоквартирном доме и предоставления        </w:t>
            </w:r>
            <w:r w:rsidRPr="00382F4D">
              <w:rPr>
                <w:rFonts w:ascii="Times New Roman" w:hAnsi="Times New Roman" w:cs="Times New Roman"/>
                <w:lang w:eastAsia="en-US"/>
              </w:rPr>
              <w:br/>
              <w:t xml:space="preserve">коммунальных услуг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нет</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r w:rsidR="00F82C2F" w:rsidRPr="00382F4D" w:rsidTr="00F82C2F">
        <w:trPr>
          <w:cantSplit/>
          <w:trHeight w:val="360"/>
        </w:trPr>
        <w:tc>
          <w:tcPr>
            <w:tcW w:w="676"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22.</w:t>
            </w:r>
          </w:p>
        </w:tc>
        <w:tc>
          <w:tcPr>
            <w:tcW w:w="5421" w:type="dxa"/>
            <w:gridSpan w:val="2"/>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rPr>
                <w:rFonts w:ascii="Times New Roman" w:hAnsi="Times New Roman" w:cs="Times New Roman"/>
                <w:lang w:eastAsia="en-US"/>
              </w:rPr>
            </w:pPr>
            <w:r w:rsidRPr="00382F4D">
              <w:rPr>
                <w:rFonts w:ascii="Times New Roman" w:hAnsi="Times New Roman" w:cs="Times New Roman"/>
                <w:lang w:eastAsia="en-US"/>
              </w:rPr>
              <w:t xml:space="preserve">Иные связанные с управлением многоквартирным </w:t>
            </w:r>
            <w:r w:rsidRPr="00382F4D">
              <w:rPr>
                <w:rFonts w:ascii="Times New Roman" w:hAnsi="Times New Roman" w:cs="Times New Roman"/>
                <w:lang w:eastAsia="en-US"/>
              </w:rPr>
              <w:br/>
              <w:t xml:space="preserve">домом документы (договоры, списки, др.)      </w:t>
            </w:r>
          </w:p>
        </w:tc>
        <w:tc>
          <w:tcPr>
            <w:tcW w:w="1417" w:type="dxa"/>
            <w:tcBorders>
              <w:top w:val="single" w:sz="6" w:space="0" w:color="auto"/>
              <w:left w:val="single" w:sz="6" w:space="0" w:color="auto"/>
              <w:bottom w:val="single" w:sz="6" w:space="0" w:color="auto"/>
              <w:right w:val="single" w:sz="6" w:space="0" w:color="auto"/>
            </w:tcBorders>
            <w:hideMark/>
          </w:tcPr>
          <w:p w:rsidR="00F82C2F" w:rsidRPr="00382F4D" w:rsidRDefault="00F82C2F">
            <w:pPr>
              <w:pStyle w:val="ConsPlusCell"/>
              <w:widowControl/>
              <w:spacing w:line="276" w:lineRule="auto"/>
              <w:jc w:val="center"/>
              <w:rPr>
                <w:rFonts w:ascii="Times New Roman" w:hAnsi="Times New Roman" w:cs="Times New Roman"/>
                <w:lang w:eastAsia="en-US"/>
              </w:rPr>
            </w:pPr>
            <w:r w:rsidRPr="00382F4D">
              <w:rPr>
                <w:rFonts w:ascii="Times New Roman" w:hAnsi="Times New Roman" w:cs="Times New Roman"/>
                <w:lang w:eastAsia="en-US"/>
              </w:rPr>
              <w:t>288</w:t>
            </w:r>
          </w:p>
        </w:tc>
        <w:tc>
          <w:tcPr>
            <w:tcW w:w="2131" w:type="dxa"/>
            <w:tcBorders>
              <w:top w:val="single" w:sz="6" w:space="0" w:color="auto"/>
              <w:left w:val="single" w:sz="6" w:space="0" w:color="auto"/>
              <w:bottom w:val="single" w:sz="6" w:space="0" w:color="auto"/>
              <w:right w:val="single" w:sz="6" w:space="0" w:color="auto"/>
            </w:tcBorders>
          </w:tcPr>
          <w:p w:rsidR="00F82C2F" w:rsidRPr="00382F4D" w:rsidRDefault="00F82C2F">
            <w:pPr>
              <w:pStyle w:val="ConsPlusCell"/>
              <w:widowControl/>
              <w:spacing w:line="276" w:lineRule="auto"/>
              <w:rPr>
                <w:rFonts w:ascii="Times New Roman" w:hAnsi="Times New Roman" w:cs="Times New Roman"/>
                <w:lang w:eastAsia="en-US"/>
              </w:rPr>
            </w:pPr>
          </w:p>
        </w:tc>
      </w:tr>
    </w:tbl>
    <w:p w:rsidR="00F82C2F" w:rsidRPr="00382F4D" w:rsidRDefault="00F82C2F" w:rsidP="00F82C2F">
      <w:pPr>
        <w:jc w:val="both"/>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Управляющая организация                                         Собственник</w:t>
      </w: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_________________/Кудин Ю.С./                      _________________/_______________/</w:t>
      </w: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М.П.</w:t>
      </w: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lastRenderedPageBreak/>
        <w:t>Приложение № 6</w:t>
      </w:r>
    </w:p>
    <w:p w:rsidR="008E5599"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к договору управления  </w:t>
      </w: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многоквартирным домом </w:t>
      </w:r>
    </w:p>
    <w:p w:rsidR="008E5599" w:rsidRPr="00382F4D" w:rsidRDefault="008E5599" w:rsidP="008C33DF">
      <w:pPr>
        <w:pStyle w:val="Heading"/>
        <w:jc w:val="center"/>
        <w:rPr>
          <w:rFonts w:ascii="Times New Roman" w:hAnsi="Times New Roman" w:cs="Times New Roman"/>
        </w:rPr>
      </w:pPr>
    </w:p>
    <w:p w:rsidR="008E5599" w:rsidRPr="00382F4D" w:rsidRDefault="008E5599" w:rsidP="008C33DF">
      <w:pPr>
        <w:pStyle w:val="Heading"/>
        <w:jc w:val="center"/>
        <w:rPr>
          <w:rFonts w:ascii="Times New Roman" w:hAnsi="Times New Roman" w:cs="Times New Roman"/>
        </w:rPr>
      </w:pPr>
    </w:p>
    <w:p w:rsidR="008C33DF" w:rsidRPr="00382F4D" w:rsidRDefault="008C33DF" w:rsidP="008C33DF">
      <w:pPr>
        <w:pStyle w:val="Heading"/>
        <w:jc w:val="center"/>
        <w:rPr>
          <w:rFonts w:ascii="Times New Roman" w:hAnsi="Times New Roman" w:cs="Times New Roman"/>
        </w:rPr>
      </w:pPr>
      <w:r w:rsidRPr="00382F4D">
        <w:rPr>
          <w:rFonts w:ascii="Times New Roman" w:hAnsi="Times New Roman" w:cs="Times New Roman"/>
        </w:rPr>
        <w:t xml:space="preserve">Сведения о доле собственника в многоквартирном доме </w:t>
      </w:r>
    </w:p>
    <w:p w:rsidR="008C33DF" w:rsidRPr="00382F4D" w:rsidRDefault="008E5599" w:rsidP="008C33DF">
      <w:pPr>
        <w:pStyle w:val="Heading"/>
        <w:jc w:val="center"/>
        <w:rPr>
          <w:rFonts w:ascii="Times New Roman" w:hAnsi="Times New Roman" w:cs="Times New Roman"/>
        </w:rPr>
      </w:pPr>
      <w:r w:rsidRPr="00382F4D">
        <w:rPr>
          <w:rFonts w:ascii="Times New Roman" w:hAnsi="Times New Roman" w:cs="Times New Roman"/>
        </w:rPr>
        <w:t xml:space="preserve">№ 51 </w:t>
      </w:r>
      <w:r w:rsidR="008C33DF" w:rsidRPr="00382F4D">
        <w:rPr>
          <w:rFonts w:ascii="Times New Roman" w:hAnsi="Times New Roman" w:cs="Times New Roman"/>
        </w:rPr>
        <w:t xml:space="preserve"> по ул.</w:t>
      </w:r>
      <w:r w:rsidRPr="00382F4D">
        <w:rPr>
          <w:rFonts w:ascii="Times New Roman" w:hAnsi="Times New Roman" w:cs="Times New Roman"/>
        </w:rPr>
        <w:t xml:space="preserve"> </w:t>
      </w:r>
      <w:proofErr w:type="gramStart"/>
      <w:r w:rsidRPr="00382F4D">
        <w:rPr>
          <w:rFonts w:ascii="Times New Roman" w:hAnsi="Times New Roman" w:cs="Times New Roman"/>
        </w:rPr>
        <w:t>Сосновая</w:t>
      </w:r>
      <w:proofErr w:type="gramEnd"/>
      <w:r w:rsidRPr="00382F4D">
        <w:rPr>
          <w:rFonts w:ascii="Times New Roman" w:hAnsi="Times New Roman" w:cs="Times New Roman"/>
        </w:rPr>
        <w:t xml:space="preserve"> </w:t>
      </w:r>
      <w:r w:rsidR="008C33DF" w:rsidRPr="00382F4D">
        <w:rPr>
          <w:rFonts w:ascii="Times New Roman" w:hAnsi="Times New Roman" w:cs="Times New Roman"/>
        </w:rPr>
        <w:t xml:space="preserve"> г. Анжеро-Судженск</w:t>
      </w:r>
    </w:p>
    <w:p w:rsidR="008C33DF" w:rsidRPr="00382F4D" w:rsidRDefault="008C33DF" w:rsidP="008C33DF">
      <w:pPr>
        <w:rPr>
          <w:sz w:val="22"/>
          <w:szCs w:val="22"/>
        </w:rPr>
      </w:pPr>
    </w:p>
    <w:tbl>
      <w:tblPr>
        <w:tblW w:w="9645" w:type="dxa"/>
        <w:tblInd w:w="45" w:type="dxa"/>
        <w:tblLayout w:type="fixed"/>
        <w:tblCellMar>
          <w:left w:w="45" w:type="dxa"/>
          <w:right w:w="45" w:type="dxa"/>
        </w:tblCellMar>
        <w:tblLook w:val="04A0" w:firstRow="1" w:lastRow="0" w:firstColumn="1" w:lastColumn="0" w:noHBand="0" w:noVBand="1"/>
      </w:tblPr>
      <w:tblGrid>
        <w:gridCol w:w="390"/>
        <w:gridCol w:w="1425"/>
        <w:gridCol w:w="737"/>
        <w:gridCol w:w="1108"/>
        <w:gridCol w:w="1018"/>
        <w:gridCol w:w="2252"/>
        <w:gridCol w:w="2715"/>
      </w:tblGrid>
      <w:tr w:rsidR="008C33DF" w:rsidRPr="00382F4D" w:rsidTr="00A25DFB">
        <w:tc>
          <w:tcPr>
            <w:tcW w:w="390"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w:t>
            </w:r>
            <w:r w:rsidRPr="00382F4D">
              <w:rPr>
                <w:vanish/>
                <w:sz w:val="22"/>
                <w:szCs w:val="22"/>
              </w:rPr>
              <w:t>#G0</w:t>
            </w:r>
          </w:p>
          <w:p w:rsidR="008C33DF" w:rsidRPr="00382F4D" w:rsidRDefault="008C33DF">
            <w:pPr>
              <w:jc w:val="center"/>
              <w:rPr>
                <w:sz w:val="22"/>
                <w:szCs w:val="22"/>
              </w:rPr>
            </w:pPr>
            <w:proofErr w:type="gramStart"/>
            <w:r w:rsidRPr="00382F4D">
              <w:rPr>
                <w:sz w:val="22"/>
                <w:szCs w:val="22"/>
              </w:rPr>
              <w:t>п</w:t>
            </w:r>
            <w:proofErr w:type="gramEnd"/>
            <w:r w:rsidRPr="00382F4D">
              <w:rPr>
                <w:sz w:val="22"/>
                <w:szCs w:val="22"/>
              </w:rPr>
              <w:t xml:space="preserve">/п  </w:t>
            </w:r>
          </w:p>
        </w:tc>
        <w:tc>
          <w:tcPr>
            <w:tcW w:w="1425"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 квартиры или нежилого помещения по экспликации БТИ  </w:t>
            </w:r>
          </w:p>
        </w:tc>
        <w:tc>
          <w:tcPr>
            <w:tcW w:w="737"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Этаж  </w:t>
            </w:r>
          </w:p>
        </w:tc>
        <w:tc>
          <w:tcPr>
            <w:tcW w:w="1108"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Общая площадь квартиры или нежилого помещения по экспликации БТИ (м.кв.)  </w:t>
            </w:r>
          </w:p>
        </w:tc>
        <w:tc>
          <w:tcPr>
            <w:tcW w:w="1018"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Жилая</w:t>
            </w:r>
          </w:p>
          <w:p w:rsidR="008C33DF" w:rsidRPr="00382F4D" w:rsidRDefault="008C33DF">
            <w:pPr>
              <w:jc w:val="center"/>
              <w:rPr>
                <w:sz w:val="22"/>
                <w:szCs w:val="22"/>
              </w:rPr>
            </w:pPr>
            <w:r w:rsidRPr="00382F4D">
              <w:rPr>
                <w:sz w:val="22"/>
                <w:szCs w:val="22"/>
              </w:rPr>
              <w:t xml:space="preserve">площадь квартиры (м.кв.)  </w:t>
            </w:r>
          </w:p>
        </w:tc>
        <w:tc>
          <w:tcPr>
            <w:tcW w:w="2252"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Доля собственника в помещении по правоустанавливающему документу (доля, процент, м.кв.)  </w:t>
            </w:r>
          </w:p>
        </w:tc>
        <w:tc>
          <w:tcPr>
            <w:tcW w:w="2715"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Наименование и реквизиты документа, устанавливающего право собственности (дата и номер свидетельства о праве собственности или дата сделки с недвижимым имуществом до 1998 года на соответствующем документе)  </w:t>
            </w:r>
          </w:p>
        </w:tc>
      </w:tr>
      <w:tr w:rsidR="008C33DF" w:rsidRPr="00382F4D" w:rsidTr="00A25DFB">
        <w:tc>
          <w:tcPr>
            <w:tcW w:w="390"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1  </w:t>
            </w:r>
          </w:p>
        </w:tc>
        <w:tc>
          <w:tcPr>
            <w:tcW w:w="1425"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2  </w:t>
            </w:r>
          </w:p>
        </w:tc>
        <w:tc>
          <w:tcPr>
            <w:tcW w:w="737"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3  </w:t>
            </w:r>
          </w:p>
        </w:tc>
        <w:tc>
          <w:tcPr>
            <w:tcW w:w="1108"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4  </w:t>
            </w:r>
          </w:p>
        </w:tc>
        <w:tc>
          <w:tcPr>
            <w:tcW w:w="1018"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5  </w:t>
            </w:r>
          </w:p>
        </w:tc>
        <w:tc>
          <w:tcPr>
            <w:tcW w:w="2252"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6  </w:t>
            </w:r>
          </w:p>
        </w:tc>
        <w:tc>
          <w:tcPr>
            <w:tcW w:w="2715" w:type="dxa"/>
            <w:tcBorders>
              <w:top w:val="single" w:sz="2" w:space="0" w:color="auto"/>
              <w:left w:val="single" w:sz="2" w:space="0" w:color="auto"/>
              <w:bottom w:val="single" w:sz="2" w:space="0" w:color="auto"/>
              <w:right w:val="single" w:sz="2" w:space="0" w:color="auto"/>
            </w:tcBorders>
            <w:hideMark/>
          </w:tcPr>
          <w:p w:rsidR="008C33DF" w:rsidRPr="00382F4D" w:rsidRDefault="008C33DF">
            <w:pPr>
              <w:jc w:val="center"/>
              <w:rPr>
                <w:sz w:val="22"/>
                <w:szCs w:val="22"/>
              </w:rPr>
            </w:pPr>
            <w:r w:rsidRPr="00382F4D">
              <w:rPr>
                <w:sz w:val="22"/>
                <w:szCs w:val="22"/>
              </w:rPr>
              <w:t xml:space="preserve">7  </w:t>
            </w:r>
          </w:p>
        </w:tc>
      </w:tr>
      <w:tr w:rsidR="00A25DFB" w:rsidRPr="00382F4D" w:rsidTr="00A25DFB">
        <w:tc>
          <w:tcPr>
            <w:tcW w:w="390"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p w:rsidR="00A25DFB" w:rsidRPr="00382F4D" w:rsidRDefault="00A25DFB">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r>
      <w:tr w:rsidR="00A25DFB" w:rsidRPr="00382F4D" w:rsidTr="00A25DFB">
        <w:tc>
          <w:tcPr>
            <w:tcW w:w="390"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p w:rsidR="00A25DFB" w:rsidRPr="00382F4D" w:rsidRDefault="00A25DFB">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r>
      <w:tr w:rsidR="00A25DFB" w:rsidRPr="00382F4D" w:rsidTr="00A25DFB">
        <w:tc>
          <w:tcPr>
            <w:tcW w:w="390"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p w:rsidR="00A25DFB" w:rsidRPr="00382F4D" w:rsidRDefault="00A25DFB">
            <w:pPr>
              <w:jc w:val="center"/>
              <w:rPr>
                <w:sz w:val="22"/>
                <w:szCs w:val="22"/>
              </w:rPr>
            </w:pPr>
          </w:p>
        </w:tc>
        <w:tc>
          <w:tcPr>
            <w:tcW w:w="142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737"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10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1018"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252"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c>
          <w:tcPr>
            <w:tcW w:w="2715" w:type="dxa"/>
            <w:tcBorders>
              <w:top w:val="single" w:sz="2" w:space="0" w:color="auto"/>
              <w:left w:val="single" w:sz="2" w:space="0" w:color="auto"/>
              <w:bottom w:val="single" w:sz="2" w:space="0" w:color="auto"/>
              <w:right w:val="single" w:sz="2" w:space="0" w:color="auto"/>
            </w:tcBorders>
            <w:hideMark/>
          </w:tcPr>
          <w:p w:rsidR="00A25DFB" w:rsidRPr="00382F4D" w:rsidRDefault="00A25DFB">
            <w:pPr>
              <w:jc w:val="center"/>
              <w:rPr>
                <w:sz w:val="22"/>
                <w:szCs w:val="22"/>
              </w:rPr>
            </w:pPr>
          </w:p>
        </w:tc>
      </w:tr>
      <w:tr w:rsidR="00A25DFB" w:rsidRPr="00382F4D" w:rsidTr="00A25DFB">
        <w:tc>
          <w:tcPr>
            <w:tcW w:w="390"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1425"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737"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1108"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1018"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2252"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c>
          <w:tcPr>
            <w:tcW w:w="2715" w:type="dxa"/>
            <w:tcBorders>
              <w:top w:val="single" w:sz="2" w:space="0" w:color="auto"/>
              <w:left w:val="single" w:sz="2" w:space="0" w:color="auto"/>
              <w:bottom w:val="single" w:sz="2" w:space="0" w:color="auto"/>
              <w:right w:val="single" w:sz="2" w:space="0" w:color="auto"/>
            </w:tcBorders>
          </w:tcPr>
          <w:p w:rsidR="00A25DFB" w:rsidRPr="00382F4D" w:rsidRDefault="00A25DFB" w:rsidP="008E5599">
            <w:pPr>
              <w:spacing w:line="360" w:lineRule="auto"/>
              <w:rPr>
                <w:b/>
                <w:bCs/>
                <w:sz w:val="22"/>
                <w:szCs w:val="22"/>
              </w:rPr>
            </w:pPr>
          </w:p>
        </w:tc>
      </w:tr>
      <w:tr w:rsidR="008E5599" w:rsidRPr="00382F4D" w:rsidTr="00A25DFB">
        <w:tc>
          <w:tcPr>
            <w:tcW w:w="390"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1425"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737"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1108"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1018"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2252"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c>
          <w:tcPr>
            <w:tcW w:w="2715" w:type="dxa"/>
            <w:tcBorders>
              <w:top w:val="single" w:sz="2" w:space="0" w:color="auto"/>
              <w:left w:val="single" w:sz="2" w:space="0" w:color="auto"/>
              <w:bottom w:val="single" w:sz="2" w:space="0" w:color="auto"/>
              <w:right w:val="single" w:sz="2" w:space="0" w:color="auto"/>
            </w:tcBorders>
          </w:tcPr>
          <w:p w:rsidR="008E5599" w:rsidRPr="00382F4D" w:rsidRDefault="008E5599" w:rsidP="008E5599">
            <w:pPr>
              <w:spacing w:line="360" w:lineRule="auto"/>
              <w:rPr>
                <w:b/>
                <w:bCs/>
                <w:sz w:val="22"/>
                <w:szCs w:val="22"/>
              </w:rPr>
            </w:pPr>
          </w:p>
        </w:tc>
      </w:tr>
    </w:tbl>
    <w:p w:rsidR="008C33DF" w:rsidRPr="00382F4D" w:rsidRDefault="008C33DF" w:rsidP="008C33DF">
      <w:pPr>
        <w:rPr>
          <w:sz w:val="22"/>
          <w:szCs w:val="22"/>
        </w:rPr>
      </w:pP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Управляющая организация                                         Собственник</w:t>
      </w: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_________________/Кудин Ю.С./                      _________________/_______________/</w:t>
      </w:r>
    </w:p>
    <w:p w:rsidR="008E5599" w:rsidRPr="00382F4D" w:rsidRDefault="008E5599" w:rsidP="008E5599">
      <w:pPr>
        <w:pStyle w:val="ConsPlusNonformat"/>
        <w:widowControl/>
        <w:rPr>
          <w:rFonts w:ascii="Times New Roman" w:hAnsi="Times New Roman" w:cs="Times New Roman"/>
        </w:rPr>
      </w:pPr>
      <w:r w:rsidRPr="00382F4D">
        <w:rPr>
          <w:rFonts w:ascii="Times New Roman" w:hAnsi="Times New Roman" w:cs="Times New Roman"/>
        </w:rPr>
        <w:t>М.П.</w:t>
      </w: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rPr>
      </w:pPr>
    </w:p>
    <w:p w:rsidR="00A25DFB" w:rsidRPr="00382F4D" w:rsidRDefault="00A25DFB" w:rsidP="008C33DF">
      <w:pPr>
        <w:pStyle w:val="ac"/>
        <w:tabs>
          <w:tab w:val="num" w:pos="1440"/>
        </w:tabs>
        <w:jc w:val="right"/>
        <w:rPr>
          <w:rFonts w:ascii="Times New Roman" w:hAnsi="Times New Roman"/>
          <w:sz w:val="22"/>
          <w:szCs w:val="22"/>
        </w:rPr>
      </w:pPr>
    </w:p>
    <w:p w:rsidR="00A25DFB" w:rsidRPr="00382F4D" w:rsidRDefault="00A25DFB" w:rsidP="008C33DF">
      <w:pPr>
        <w:pStyle w:val="ac"/>
        <w:tabs>
          <w:tab w:val="num" w:pos="1440"/>
        </w:tabs>
        <w:jc w:val="right"/>
        <w:rPr>
          <w:rFonts w:ascii="Times New Roman" w:hAnsi="Times New Roman"/>
          <w:sz w:val="22"/>
          <w:szCs w:val="22"/>
        </w:rPr>
      </w:pPr>
    </w:p>
    <w:p w:rsidR="00A25DFB" w:rsidRPr="00382F4D" w:rsidRDefault="00A25DFB" w:rsidP="008C33DF">
      <w:pPr>
        <w:pStyle w:val="ac"/>
        <w:tabs>
          <w:tab w:val="num" w:pos="1440"/>
        </w:tabs>
        <w:jc w:val="right"/>
        <w:rPr>
          <w:rFonts w:ascii="Times New Roman" w:hAnsi="Times New Roman"/>
          <w:sz w:val="22"/>
          <w:szCs w:val="22"/>
        </w:rPr>
      </w:pPr>
    </w:p>
    <w:p w:rsidR="008C33DF" w:rsidRPr="00382F4D" w:rsidRDefault="008C33DF" w:rsidP="008C33DF">
      <w:pPr>
        <w:pStyle w:val="ac"/>
        <w:tabs>
          <w:tab w:val="num" w:pos="1440"/>
        </w:tabs>
        <w:jc w:val="right"/>
        <w:rPr>
          <w:rFonts w:ascii="Times New Roman" w:hAnsi="Times New Roman"/>
          <w:sz w:val="22"/>
          <w:szCs w:val="22"/>
          <w:lang w:val="en-US"/>
        </w:rPr>
      </w:pP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Приложение № 7</w:t>
      </w:r>
    </w:p>
    <w:p w:rsidR="008E5599"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к договору управления </w:t>
      </w: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 многоквартирным домом </w:t>
      </w:r>
    </w:p>
    <w:p w:rsidR="008C33DF" w:rsidRPr="00382F4D" w:rsidRDefault="008C33DF" w:rsidP="008C33DF">
      <w:pPr>
        <w:pStyle w:val="ac"/>
        <w:tabs>
          <w:tab w:val="num" w:pos="1440"/>
        </w:tabs>
        <w:jc w:val="right"/>
        <w:rPr>
          <w:rFonts w:ascii="Times New Roman" w:hAnsi="Times New Roman"/>
          <w:sz w:val="22"/>
          <w:szCs w:val="22"/>
        </w:rPr>
      </w:pPr>
    </w:p>
    <w:p w:rsidR="008C33DF" w:rsidRPr="00382F4D" w:rsidRDefault="008C33DF" w:rsidP="008C33DF">
      <w:pPr>
        <w:rPr>
          <w:sz w:val="22"/>
          <w:szCs w:val="22"/>
        </w:rPr>
      </w:pPr>
    </w:p>
    <w:p w:rsidR="008C33DF" w:rsidRPr="00382F4D" w:rsidRDefault="008C33DF" w:rsidP="008C33DF">
      <w:pPr>
        <w:rPr>
          <w:sz w:val="22"/>
          <w:szCs w:val="22"/>
        </w:rPr>
      </w:pPr>
    </w:p>
    <w:p w:rsidR="008C33DF" w:rsidRPr="00382F4D" w:rsidRDefault="008C33DF" w:rsidP="008C33DF">
      <w:pPr>
        <w:jc w:val="center"/>
        <w:rPr>
          <w:b/>
          <w:sz w:val="22"/>
          <w:szCs w:val="22"/>
        </w:rPr>
      </w:pPr>
      <w:r w:rsidRPr="00382F4D">
        <w:rPr>
          <w:b/>
          <w:sz w:val="22"/>
          <w:szCs w:val="22"/>
        </w:rPr>
        <w:t>Информация об Управляющей организации</w:t>
      </w:r>
    </w:p>
    <w:p w:rsidR="008C33DF" w:rsidRPr="00382F4D" w:rsidRDefault="008C33DF" w:rsidP="008C33D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4546"/>
      </w:tblGrid>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rPr>
                <w:lang w:eastAsia="en-US"/>
              </w:rPr>
            </w:pPr>
            <w:r w:rsidRPr="00382F4D">
              <w:rPr>
                <w:lang w:eastAsia="en-US"/>
              </w:rPr>
              <w:t>Полное наименование</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Общество с ограниченной ответственностью Управляющая компания «</w:t>
            </w:r>
            <w:proofErr w:type="spellStart"/>
            <w:r w:rsidRPr="00382F4D">
              <w:rPr>
                <w:lang w:eastAsia="en-US"/>
              </w:rPr>
              <w:t>Жилсервис</w:t>
            </w:r>
            <w:proofErr w:type="spellEnd"/>
            <w:r w:rsidRPr="00382F4D">
              <w:rPr>
                <w:lang w:eastAsia="en-US"/>
              </w:rPr>
              <w:t>»</w:t>
            </w: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Юридический адрес</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 xml:space="preserve">652491, Кемеровская область, г. Анжеро-Судженск, </w:t>
            </w:r>
            <w:proofErr w:type="spellStart"/>
            <w:r w:rsidRPr="00382F4D">
              <w:rPr>
                <w:lang w:eastAsia="en-US"/>
              </w:rPr>
              <w:t>пгт</w:t>
            </w:r>
            <w:proofErr w:type="spellEnd"/>
            <w:r w:rsidRPr="00382F4D">
              <w:rPr>
                <w:lang w:eastAsia="en-US"/>
              </w:rPr>
              <w:t>. Рудничный, ул. Советская, 2а</w:t>
            </w: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Сведения о государственной регистрации</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ОГРН  1114246000098   от 04.02.2011</w:t>
            </w:r>
          </w:p>
          <w:p w:rsidR="008E5599" w:rsidRPr="00382F4D" w:rsidRDefault="008E5599">
            <w:pPr>
              <w:spacing w:line="276" w:lineRule="auto"/>
              <w:jc w:val="both"/>
              <w:rPr>
                <w:lang w:eastAsia="en-US"/>
              </w:rPr>
            </w:pPr>
            <w:r w:rsidRPr="00382F4D">
              <w:rPr>
                <w:lang w:eastAsia="en-US"/>
              </w:rPr>
              <w:t>Наименование регистрирующего органа: Межрайонная инспекция Федеральной налоговой службы № 9 по Кемеровской области</w:t>
            </w: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 xml:space="preserve">Место приема платежей, работы паспортного стола, приема заявлений </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rsidP="008E5599">
            <w:pPr>
              <w:spacing w:line="276" w:lineRule="auto"/>
              <w:jc w:val="both"/>
              <w:rPr>
                <w:lang w:eastAsia="en-US"/>
              </w:rPr>
            </w:pPr>
            <w:r w:rsidRPr="00382F4D">
              <w:rPr>
                <w:lang w:eastAsia="en-US"/>
              </w:rPr>
              <w:t>652470, Кемеровская область, г. Анжеро-Судженск,  ул. С. Перовской, 29</w:t>
            </w: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Режим работы</w:t>
            </w:r>
          </w:p>
        </w:tc>
        <w:tc>
          <w:tcPr>
            <w:tcW w:w="4546" w:type="dxa"/>
            <w:tcBorders>
              <w:top w:val="single" w:sz="4" w:space="0" w:color="auto"/>
              <w:left w:val="single" w:sz="4" w:space="0" w:color="auto"/>
              <w:bottom w:val="single" w:sz="4" w:space="0" w:color="auto"/>
              <w:right w:val="single" w:sz="4" w:space="0" w:color="auto"/>
            </w:tcBorders>
          </w:tcPr>
          <w:p w:rsidR="008E5599" w:rsidRPr="00382F4D" w:rsidRDefault="008E5599">
            <w:pPr>
              <w:spacing w:line="276" w:lineRule="auto"/>
              <w:rPr>
                <w:lang w:eastAsia="en-US"/>
              </w:rPr>
            </w:pPr>
            <w:r w:rsidRPr="00382F4D">
              <w:rPr>
                <w:b/>
                <w:lang w:eastAsia="en-US"/>
              </w:rPr>
              <w:t>Аварийно-диспетчерская служба</w:t>
            </w:r>
            <w:r w:rsidRPr="00382F4D">
              <w:rPr>
                <w:lang w:eastAsia="en-US"/>
              </w:rPr>
              <w:t xml:space="preserve"> - круглосуточно</w:t>
            </w:r>
            <w:r w:rsidRPr="00382F4D">
              <w:rPr>
                <w:rFonts w:ascii="Arial" w:hAnsi="Arial" w:cs="Arial"/>
                <w:lang w:eastAsia="en-US"/>
              </w:rPr>
              <w:br/>
            </w:r>
          </w:p>
          <w:p w:rsidR="008E5599" w:rsidRPr="00382F4D" w:rsidRDefault="008E5599">
            <w:pPr>
              <w:spacing w:line="276" w:lineRule="auto"/>
              <w:jc w:val="both"/>
              <w:rPr>
                <w:b/>
                <w:lang w:eastAsia="en-US"/>
              </w:rPr>
            </w:pPr>
            <w:r w:rsidRPr="00382F4D">
              <w:rPr>
                <w:b/>
                <w:lang w:eastAsia="en-US"/>
              </w:rPr>
              <w:t>Время личного приема граждан:</w:t>
            </w:r>
          </w:p>
          <w:p w:rsidR="008E5599" w:rsidRPr="00382F4D" w:rsidRDefault="008E5599">
            <w:pPr>
              <w:spacing w:line="276" w:lineRule="auto"/>
              <w:jc w:val="both"/>
              <w:rPr>
                <w:b/>
                <w:lang w:eastAsia="en-US"/>
              </w:rPr>
            </w:pPr>
            <w:r w:rsidRPr="00382F4D">
              <w:rPr>
                <w:b/>
                <w:lang w:eastAsia="en-US"/>
              </w:rPr>
              <w:t xml:space="preserve">Директор- </w:t>
            </w:r>
          </w:p>
          <w:p w:rsidR="008E5599" w:rsidRPr="00382F4D" w:rsidRDefault="008E5599">
            <w:pPr>
              <w:spacing w:line="276" w:lineRule="auto"/>
              <w:jc w:val="both"/>
              <w:rPr>
                <w:lang w:eastAsia="en-US"/>
              </w:rPr>
            </w:pPr>
            <w:r w:rsidRPr="00382F4D">
              <w:rPr>
                <w:lang w:eastAsia="en-US"/>
              </w:rPr>
              <w:t>понедельник, среда 13.00 - 15.00</w:t>
            </w:r>
          </w:p>
          <w:p w:rsidR="008E5599" w:rsidRPr="00382F4D" w:rsidRDefault="008E5599">
            <w:pPr>
              <w:spacing w:line="276" w:lineRule="auto"/>
              <w:jc w:val="both"/>
              <w:rPr>
                <w:b/>
                <w:lang w:eastAsia="en-US"/>
              </w:rPr>
            </w:pPr>
            <w:r w:rsidRPr="00382F4D">
              <w:rPr>
                <w:lang w:eastAsia="en-US"/>
              </w:rPr>
              <w:br/>
            </w:r>
            <w:r w:rsidRPr="00382F4D">
              <w:rPr>
                <w:b/>
                <w:lang w:eastAsia="en-US"/>
              </w:rPr>
              <w:t>Паспортный стол:</w:t>
            </w:r>
          </w:p>
          <w:p w:rsidR="008E5599" w:rsidRPr="00382F4D" w:rsidRDefault="008E5599">
            <w:pPr>
              <w:spacing w:line="276" w:lineRule="auto"/>
              <w:jc w:val="both"/>
              <w:rPr>
                <w:lang w:eastAsia="en-US"/>
              </w:rPr>
            </w:pPr>
            <w:r w:rsidRPr="00382F4D">
              <w:rPr>
                <w:lang w:eastAsia="en-US"/>
              </w:rPr>
              <w:t xml:space="preserve">- понедельник – четверг </w:t>
            </w:r>
          </w:p>
          <w:p w:rsidR="008E5599" w:rsidRPr="00382F4D" w:rsidRDefault="008E5599">
            <w:pPr>
              <w:spacing w:line="276" w:lineRule="auto"/>
              <w:jc w:val="both"/>
              <w:rPr>
                <w:lang w:eastAsia="en-US"/>
              </w:rPr>
            </w:pPr>
            <w:r w:rsidRPr="00382F4D">
              <w:rPr>
                <w:lang w:eastAsia="en-US"/>
              </w:rPr>
              <w:t xml:space="preserve">   8.00 - 10.00</w:t>
            </w:r>
          </w:p>
          <w:p w:rsidR="008E5599" w:rsidRPr="00382F4D" w:rsidRDefault="008E5599">
            <w:pPr>
              <w:spacing w:line="276" w:lineRule="auto"/>
              <w:jc w:val="both"/>
              <w:rPr>
                <w:lang w:eastAsia="en-US"/>
              </w:rPr>
            </w:pPr>
            <w:r w:rsidRPr="00382F4D">
              <w:rPr>
                <w:lang w:eastAsia="en-US"/>
              </w:rPr>
              <w:t xml:space="preserve">   15.00 – 17.00</w:t>
            </w:r>
          </w:p>
          <w:p w:rsidR="008E5599" w:rsidRPr="00382F4D" w:rsidRDefault="008E5599">
            <w:pPr>
              <w:spacing w:line="276" w:lineRule="auto"/>
              <w:jc w:val="both"/>
              <w:rPr>
                <w:lang w:eastAsia="en-US"/>
              </w:rPr>
            </w:pPr>
            <w:r w:rsidRPr="00382F4D">
              <w:rPr>
                <w:lang w:eastAsia="en-US"/>
              </w:rPr>
              <w:t xml:space="preserve"> - пятница –  </w:t>
            </w:r>
          </w:p>
          <w:p w:rsidR="008E5599" w:rsidRPr="00382F4D" w:rsidRDefault="008E5599">
            <w:pPr>
              <w:spacing w:line="276" w:lineRule="auto"/>
              <w:ind w:left="220"/>
              <w:jc w:val="both"/>
              <w:rPr>
                <w:lang w:eastAsia="en-US"/>
              </w:rPr>
            </w:pPr>
            <w:r w:rsidRPr="00382F4D">
              <w:rPr>
                <w:lang w:eastAsia="en-US"/>
              </w:rPr>
              <w:t>8.00 – 10.00</w:t>
            </w:r>
          </w:p>
          <w:p w:rsidR="008E5599" w:rsidRPr="00382F4D" w:rsidRDefault="008E5599">
            <w:pPr>
              <w:spacing w:line="276" w:lineRule="auto"/>
              <w:ind w:left="220"/>
              <w:jc w:val="both"/>
              <w:rPr>
                <w:lang w:eastAsia="en-US"/>
              </w:rPr>
            </w:pPr>
            <w:r w:rsidRPr="00382F4D">
              <w:rPr>
                <w:lang w:eastAsia="en-US"/>
              </w:rPr>
              <w:t>14.00 – 15.00</w:t>
            </w:r>
          </w:p>
          <w:p w:rsidR="008E5599" w:rsidRPr="00382F4D" w:rsidRDefault="008E5599">
            <w:pPr>
              <w:spacing w:line="276" w:lineRule="auto"/>
              <w:rPr>
                <w:b/>
                <w:lang w:eastAsia="en-US"/>
              </w:rPr>
            </w:pPr>
            <w:r w:rsidRPr="00382F4D">
              <w:rPr>
                <w:lang w:eastAsia="en-US"/>
              </w:rPr>
              <w:t>Выходной: суббота, воскресенье</w:t>
            </w:r>
            <w:r w:rsidRPr="00382F4D">
              <w:rPr>
                <w:lang w:eastAsia="en-US"/>
              </w:rPr>
              <w:br/>
            </w:r>
          </w:p>
          <w:p w:rsidR="008E5599" w:rsidRPr="00382F4D" w:rsidRDefault="008E5599">
            <w:pPr>
              <w:spacing w:line="276" w:lineRule="auto"/>
              <w:rPr>
                <w:lang w:eastAsia="en-US"/>
              </w:rPr>
            </w:pPr>
            <w:r w:rsidRPr="00382F4D">
              <w:rPr>
                <w:b/>
                <w:lang w:eastAsia="en-US"/>
              </w:rPr>
              <w:t>Касса: </w:t>
            </w:r>
            <w:r w:rsidRPr="00382F4D">
              <w:rPr>
                <w:b/>
                <w:lang w:eastAsia="en-US"/>
              </w:rPr>
              <w:br/>
            </w:r>
            <w:r w:rsidRPr="00382F4D">
              <w:rPr>
                <w:lang w:eastAsia="en-US"/>
              </w:rPr>
              <w:t>понедельник-четверг 8.00 - 17.00</w:t>
            </w:r>
          </w:p>
          <w:p w:rsidR="008E5599" w:rsidRPr="00382F4D" w:rsidRDefault="008E5599">
            <w:pPr>
              <w:spacing w:line="276" w:lineRule="auto"/>
              <w:jc w:val="both"/>
              <w:rPr>
                <w:lang w:eastAsia="en-US"/>
              </w:rPr>
            </w:pPr>
            <w:r w:rsidRPr="00382F4D">
              <w:rPr>
                <w:lang w:eastAsia="en-US"/>
              </w:rPr>
              <w:t>пятница 8.00 – 16.00</w:t>
            </w:r>
          </w:p>
          <w:p w:rsidR="008E5599" w:rsidRPr="00382F4D" w:rsidRDefault="008E5599">
            <w:pPr>
              <w:spacing w:line="276" w:lineRule="auto"/>
              <w:jc w:val="both"/>
              <w:rPr>
                <w:lang w:eastAsia="en-US"/>
              </w:rPr>
            </w:pPr>
            <w:r w:rsidRPr="00382F4D">
              <w:rPr>
                <w:lang w:eastAsia="en-US"/>
              </w:rPr>
              <w:t>суббота – 9.00 – 14.00</w:t>
            </w:r>
          </w:p>
          <w:p w:rsidR="008E5599" w:rsidRPr="00382F4D" w:rsidRDefault="008E5599">
            <w:pPr>
              <w:spacing w:line="276" w:lineRule="auto"/>
              <w:rPr>
                <w:b/>
                <w:lang w:eastAsia="en-US"/>
              </w:rPr>
            </w:pPr>
            <w:r w:rsidRPr="00382F4D">
              <w:rPr>
                <w:lang w:eastAsia="en-US"/>
              </w:rPr>
              <w:t>Выходной: воскресенье</w:t>
            </w:r>
            <w:r w:rsidRPr="00382F4D">
              <w:rPr>
                <w:lang w:eastAsia="en-US"/>
              </w:rPr>
              <w:br/>
            </w:r>
          </w:p>
          <w:p w:rsidR="008E5599" w:rsidRPr="00382F4D" w:rsidRDefault="008E5599">
            <w:pPr>
              <w:spacing w:line="276" w:lineRule="auto"/>
              <w:rPr>
                <w:b/>
                <w:lang w:eastAsia="en-US"/>
              </w:rPr>
            </w:pPr>
            <w:r w:rsidRPr="00382F4D">
              <w:rPr>
                <w:b/>
                <w:lang w:eastAsia="en-US"/>
              </w:rPr>
              <w:t xml:space="preserve">Диспетчерская служба </w:t>
            </w:r>
          </w:p>
          <w:p w:rsidR="008E5599" w:rsidRPr="00382F4D" w:rsidRDefault="008E5599">
            <w:pPr>
              <w:spacing w:line="276" w:lineRule="auto"/>
              <w:rPr>
                <w:b/>
                <w:lang w:eastAsia="en-US"/>
              </w:rPr>
            </w:pPr>
            <w:r w:rsidRPr="00382F4D">
              <w:rPr>
                <w:b/>
                <w:lang w:eastAsia="en-US"/>
              </w:rPr>
              <w:t xml:space="preserve">Прием заявлений </w:t>
            </w:r>
          </w:p>
          <w:p w:rsidR="008E5599" w:rsidRPr="00382F4D" w:rsidRDefault="008E5599">
            <w:pPr>
              <w:spacing w:line="276" w:lineRule="auto"/>
              <w:jc w:val="both"/>
              <w:rPr>
                <w:lang w:eastAsia="en-US"/>
              </w:rPr>
            </w:pPr>
            <w:r w:rsidRPr="00382F4D">
              <w:rPr>
                <w:lang w:eastAsia="en-US"/>
              </w:rPr>
              <w:t>понедельник-четверг 8.00 - 17.00</w:t>
            </w:r>
          </w:p>
          <w:p w:rsidR="008E5599" w:rsidRPr="00382F4D" w:rsidRDefault="008E5599">
            <w:pPr>
              <w:spacing w:line="276" w:lineRule="auto"/>
              <w:jc w:val="both"/>
              <w:rPr>
                <w:lang w:eastAsia="en-US"/>
              </w:rPr>
            </w:pPr>
            <w:r w:rsidRPr="00382F4D">
              <w:rPr>
                <w:lang w:eastAsia="en-US"/>
              </w:rPr>
              <w:t>пятница 8.00 – 16.00</w:t>
            </w:r>
          </w:p>
          <w:p w:rsidR="008E5599" w:rsidRPr="00382F4D" w:rsidRDefault="008E5599">
            <w:pPr>
              <w:spacing w:line="276" w:lineRule="auto"/>
              <w:jc w:val="both"/>
              <w:rPr>
                <w:lang w:eastAsia="en-US"/>
              </w:rPr>
            </w:pPr>
            <w:r w:rsidRPr="00382F4D">
              <w:rPr>
                <w:lang w:eastAsia="en-US"/>
              </w:rPr>
              <w:t>суббота – 9.00 – 14.00</w:t>
            </w:r>
          </w:p>
          <w:p w:rsidR="008E5599" w:rsidRPr="00382F4D" w:rsidRDefault="008E5599">
            <w:pPr>
              <w:spacing w:line="276" w:lineRule="auto"/>
              <w:jc w:val="both"/>
              <w:rPr>
                <w:lang w:eastAsia="en-US"/>
              </w:rPr>
            </w:pPr>
            <w:r w:rsidRPr="00382F4D">
              <w:rPr>
                <w:lang w:eastAsia="en-US"/>
              </w:rPr>
              <w:t>Выходной: воскресенье</w:t>
            </w:r>
          </w:p>
          <w:p w:rsidR="008E5599" w:rsidRPr="00382F4D" w:rsidRDefault="008E5599">
            <w:pPr>
              <w:spacing w:line="276" w:lineRule="auto"/>
              <w:jc w:val="both"/>
              <w:rPr>
                <w:lang w:eastAsia="en-US"/>
              </w:rPr>
            </w:pP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Фамилия, имя, отчество руководителя</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Кудин Юрий Сергеевич</w:t>
            </w:r>
          </w:p>
        </w:tc>
      </w:tr>
      <w:tr w:rsidR="008E5599" w:rsidRPr="00382F4D" w:rsidTr="008E5599">
        <w:tc>
          <w:tcPr>
            <w:tcW w:w="5025"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lang w:eastAsia="en-US"/>
              </w:rPr>
              <w:t>Адреса и номера телефонов диспетчерской, аварийной или аварийно-диспетчерской служб</w:t>
            </w:r>
          </w:p>
        </w:tc>
        <w:tc>
          <w:tcPr>
            <w:tcW w:w="4546" w:type="dxa"/>
            <w:tcBorders>
              <w:top w:val="single" w:sz="4" w:space="0" w:color="auto"/>
              <w:left w:val="single" w:sz="4" w:space="0" w:color="auto"/>
              <w:bottom w:val="single" w:sz="4" w:space="0" w:color="auto"/>
              <w:right w:val="single" w:sz="4" w:space="0" w:color="auto"/>
            </w:tcBorders>
            <w:hideMark/>
          </w:tcPr>
          <w:p w:rsidR="008E5599" w:rsidRPr="00382F4D" w:rsidRDefault="008E5599">
            <w:pPr>
              <w:spacing w:line="276" w:lineRule="auto"/>
              <w:jc w:val="both"/>
              <w:rPr>
                <w:lang w:eastAsia="en-US"/>
              </w:rPr>
            </w:pPr>
            <w:r w:rsidRPr="00382F4D">
              <w:rPr>
                <w:b/>
                <w:lang w:eastAsia="en-US"/>
              </w:rPr>
              <w:t>8 (384-53) 2-60-10, 2-62-20</w:t>
            </w:r>
          </w:p>
        </w:tc>
      </w:tr>
    </w:tbl>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rPr>
          <w:rFonts w:ascii="Times New Roman" w:hAnsi="Times New Roman"/>
          <w:sz w:val="22"/>
          <w:szCs w:val="22"/>
        </w:rPr>
      </w:pP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Приложение № 8</w:t>
      </w:r>
    </w:p>
    <w:p w:rsidR="008E5599"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к договору управления  </w:t>
      </w:r>
    </w:p>
    <w:p w:rsidR="008C33DF" w:rsidRPr="00382F4D" w:rsidRDefault="008C33DF" w:rsidP="008C33DF">
      <w:pPr>
        <w:pStyle w:val="ac"/>
        <w:tabs>
          <w:tab w:val="num" w:pos="1440"/>
        </w:tabs>
        <w:jc w:val="right"/>
        <w:rPr>
          <w:rFonts w:ascii="Times New Roman" w:hAnsi="Times New Roman"/>
          <w:sz w:val="22"/>
          <w:szCs w:val="22"/>
        </w:rPr>
      </w:pPr>
      <w:r w:rsidRPr="00382F4D">
        <w:rPr>
          <w:rFonts w:ascii="Times New Roman" w:hAnsi="Times New Roman"/>
          <w:sz w:val="22"/>
          <w:szCs w:val="22"/>
        </w:rPr>
        <w:t xml:space="preserve">многоквартирным домом </w:t>
      </w:r>
    </w:p>
    <w:p w:rsidR="008C33DF" w:rsidRPr="00382F4D" w:rsidRDefault="008C33DF" w:rsidP="008C33DF">
      <w:pPr>
        <w:pStyle w:val="ac"/>
        <w:tabs>
          <w:tab w:val="num" w:pos="1440"/>
        </w:tabs>
        <w:jc w:val="right"/>
        <w:rPr>
          <w:rFonts w:ascii="Times New Roman" w:hAnsi="Times New Roman"/>
          <w:sz w:val="22"/>
          <w:szCs w:val="22"/>
        </w:rPr>
      </w:pPr>
    </w:p>
    <w:p w:rsidR="008C33DF" w:rsidRPr="00382F4D" w:rsidRDefault="008C33DF" w:rsidP="008C33DF">
      <w:pPr>
        <w:ind w:firstLine="540"/>
        <w:jc w:val="center"/>
        <w:rPr>
          <w:b/>
          <w:sz w:val="22"/>
          <w:szCs w:val="22"/>
        </w:rPr>
      </w:pPr>
    </w:p>
    <w:p w:rsidR="008C33DF" w:rsidRPr="00382F4D" w:rsidRDefault="008C33DF" w:rsidP="008C33DF">
      <w:pPr>
        <w:ind w:firstLine="540"/>
        <w:jc w:val="center"/>
        <w:rPr>
          <w:b/>
          <w:sz w:val="22"/>
          <w:szCs w:val="22"/>
        </w:rPr>
      </w:pPr>
    </w:p>
    <w:p w:rsidR="008C33DF" w:rsidRPr="00382F4D" w:rsidRDefault="008C33DF" w:rsidP="008C33DF">
      <w:pPr>
        <w:ind w:firstLine="540"/>
        <w:jc w:val="center"/>
        <w:rPr>
          <w:b/>
          <w:sz w:val="22"/>
          <w:szCs w:val="22"/>
        </w:rPr>
      </w:pPr>
      <w:r w:rsidRPr="00382F4D">
        <w:rPr>
          <w:b/>
          <w:sz w:val="22"/>
          <w:szCs w:val="22"/>
        </w:rPr>
        <w:t>Максимально допустимая мощность приборов,</w:t>
      </w:r>
    </w:p>
    <w:p w:rsidR="008C33DF" w:rsidRPr="00382F4D" w:rsidRDefault="008C33DF" w:rsidP="008C33DF">
      <w:pPr>
        <w:ind w:firstLine="540"/>
        <w:jc w:val="center"/>
        <w:rPr>
          <w:b/>
          <w:sz w:val="22"/>
          <w:szCs w:val="22"/>
        </w:rPr>
      </w:pPr>
      <w:r w:rsidRPr="00382F4D">
        <w:rPr>
          <w:b/>
          <w:sz w:val="22"/>
          <w:szCs w:val="22"/>
        </w:rPr>
        <w:t>оборудования и бытовых машин, которые может использовать потребитель для удовлетворения бытовых нужд</w:t>
      </w:r>
    </w:p>
    <w:p w:rsidR="008C33DF" w:rsidRPr="00382F4D" w:rsidRDefault="008C33DF" w:rsidP="008C33DF">
      <w:pPr>
        <w:ind w:firstLine="540"/>
        <w:jc w:val="center"/>
        <w:rPr>
          <w:b/>
          <w:sz w:val="22"/>
          <w:szCs w:val="22"/>
        </w:rPr>
      </w:pPr>
    </w:p>
    <w:p w:rsidR="008C33DF" w:rsidRPr="00382F4D" w:rsidRDefault="008C33DF" w:rsidP="008C33DF">
      <w:pPr>
        <w:rPr>
          <w:b/>
          <w:spacing w:val="-1"/>
          <w:sz w:val="22"/>
          <w:szCs w:val="22"/>
        </w:rPr>
      </w:pPr>
    </w:p>
    <w:p w:rsidR="008E5599" w:rsidRPr="00382F4D" w:rsidRDefault="008E5599" w:rsidP="008E5599">
      <w:pPr>
        <w:jc w:val="right"/>
        <w:rPr>
          <w:b/>
          <w:bCs/>
          <w:spacing w:val="-1"/>
        </w:rPr>
      </w:pPr>
    </w:p>
    <w:p w:rsidR="008E5599" w:rsidRPr="00382F4D" w:rsidRDefault="008E5599" w:rsidP="008E5599">
      <w:pPr>
        <w:pStyle w:val="af0"/>
        <w:widowControl w:val="0"/>
        <w:numPr>
          <w:ilvl w:val="0"/>
          <w:numId w:val="1"/>
        </w:numPr>
        <w:autoSpaceDE w:val="0"/>
        <w:autoSpaceDN w:val="0"/>
        <w:adjustRightInd w:val="0"/>
        <w:rPr>
          <w:spacing w:val="-1"/>
        </w:rPr>
      </w:pPr>
      <w:r w:rsidRPr="00382F4D">
        <w:rPr>
          <w:spacing w:val="-1"/>
        </w:rPr>
        <w:t xml:space="preserve">Количество квартир в доме                -     </w:t>
      </w:r>
      <w:r w:rsidR="00382F4D" w:rsidRPr="00382F4D">
        <w:rPr>
          <w:spacing w:val="-1"/>
        </w:rPr>
        <w:t>297</w:t>
      </w:r>
    </w:p>
    <w:p w:rsidR="008E5599" w:rsidRPr="00382F4D" w:rsidRDefault="008E5599" w:rsidP="008E5599">
      <w:pPr>
        <w:pStyle w:val="af0"/>
        <w:widowControl w:val="0"/>
        <w:numPr>
          <w:ilvl w:val="0"/>
          <w:numId w:val="1"/>
        </w:numPr>
        <w:autoSpaceDE w:val="0"/>
        <w:autoSpaceDN w:val="0"/>
        <w:adjustRightInd w:val="0"/>
        <w:rPr>
          <w:spacing w:val="-1"/>
        </w:rPr>
      </w:pPr>
      <w:r w:rsidRPr="00382F4D">
        <w:rPr>
          <w:spacing w:val="-1"/>
        </w:rPr>
        <w:t xml:space="preserve">Номинальная мощность по дому       -   </w:t>
      </w:r>
      <w:r w:rsidR="00382F4D" w:rsidRPr="00382F4D">
        <w:rPr>
          <w:spacing w:val="-1"/>
        </w:rPr>
        <w:t>478,17</w:t>
      </w:r>
      <w:r w:rsidRPr="00382F4D">
        <w:rPr>
          <w:spacing w:val="-1"/>
        </w:rPr>
        <w:t xml:space="preserve">   КВт/</w:t>
      </w:r>
      <w:proofErr w:type="gramStart"/>
      <w:r w:rsidRPr="00382F4D">
        <w:rPr>
          <w:spacing w:val="-1"/>
        </w:rPr>
        <w:t>ч</w:t>
      </w:r>
      <w:proofErr w:type="gramEnd"/>
    </w:p>
    <w:p w:rsidR="008E5599" w:rsidRPr="00382F4D" w:rsidRDefault="008E5599" w:rsidP="008E5599">
      <w:pPr>
        <w:pStyle w:val="af0"/>
        <w:widowControl w:val="0"/>
        <w:numPr>
          <w:ilvl w:val="0"/>
          <w:numId w:val="1"/>
        </w:numPr>
        <w:autoSpaceDE w:val="0"/>
        <w:autoSpaceDN w:val="0"/>
        <w:adjustRightInd w:val="0"/>
      </w:pPr>
      <w:r w:rsidRPr="00382F4D">
        <w:t xml:space="preserve">Максимально допустимая мощность приборов, оборудования и бытовых машин, которые может использовать потребитель для удовлетворения бытовых нужд на одну квартиру </w:t>
      </w:r>
    </w:p>
    <w:p w:rsidR="008E5599" w:rsidRPr="00382F4D" w:rsidRDefault="008E5599" w:rsidP="008E5599">
      <w:pPr>
        <w:pStyle w:val="af0"/>
      </w:pPr>
      <w:r w:rsidRPr="00382F4D">
        <w:t xml:space="preserve">                                                               – 3,7 КВт/</w:t>
      </w:r>
      <w:proofErr w:type="gramStart"/>
      <w:r w:rsidRPr="00382F4D">
        <w:t>ч</w:t>
      </w:r>
      <w:proofErr w:type="gramEnd"/>
    </w:p>
    <w:p w:rsidR="008E5599" w:rsidRPr="00382F4D" w:rsidRDefault="008E5599" w:rsidP="008E5599"/>
    <w:p w:rsidR="008C33DF" w:rsidRPr="00382F4D" w:rsidRDefault="008C33DF">
      <w:pPr>
        <w:rPr>
          <w:sz w:val="22"/>
          <w:szCs w:val="22"/>
        </w:rPr>
      </w:pPr>
    </w:p>
    <w:sectPr w:rsidR="008C33DF" w:rsidRPr="00382F4D" w:rsidSect="00125E38">
      <w:footerReference w:type="default" r:id="rId44"/>
      <w:pgSz w:w="11906" w:h="16838"/>
      <w:pgMar w:top="567" w:right="851" w:bottom="851"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ED7" w:rsidRDefault="00D34ED7" w:rsidP="008C33DF">
      <w:r>
        <w:separator/>
      </w:r>
    </w:p>
  </w:endnote>
  <w:endnote w:type="continuationSeparator" w:id="0">
    <w:p w:rsidR="00D34ED7" w:rsidRDefault="00D34ED7" w:rsidP="008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26404"/>
      <w:docPartObj>
        <w:docPartGallery w:val="Page Numbers (Bottom of Page)"/>
        <w:docPartUnique/>
      </w:docPartObj>
    </w:sdtPr>
    <w:sdtContent>
      <w:p w:rsidR="00880F27" w:rsidRDefault="00880F27">
        <w:pPr>
          <w:pStyle w:val="a6"/>
          <w:jc w:val="center"/>
        </w:pPr>
        <w:r>
          <w:fldChar w:fldCharType="begin"/>
        </w:r>
        <w:r>
          <w:instrText>PAGE   \* MERGEFORMAT</w:instrText>
        </w:r>
        <w:r>
          <w:fldChar w:fldCharType="separate"/>
        </w:r>
        <w:r w:rsidR="00BA0C2F">
          <w:rPr>
            <w:noProof/>
          </w:rPr>
          <w:t>15</w:t>
        </w:r>
        <w:r>
          <w:rPr>
            <w:noProof/>
          </w:rPr>
          <w:fldChar w:fldCharType="end"/>
        </w:r>
      </w:p>
    </w:sdtContent>
  </w:sdt>
  <w:p w:rsidR="00880F27" w:rsidRDefault="00880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ED7" w:rsidRDefault="00D34ED7" w:rsidP="008C33DF">
      <w:r>
        <w:separator/>
      </w:r>
    </w:p>
  </w:footnote>
  <w:footnote w:type="continuationSeparator" w:id="0">
    <w:p w:rsidR="00D34ED7" w:rsidRDefault="00D34ED7" w:rsidP="008C3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17860"/>
    <w:multiLevelType w:val="hybridMultilevel"/>
    <w:tmpl w:val="C1AA52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2067"/>
    <w:rsid w:val="00006CE8"/>
    <w:rsid w:val="00125E38"/>
    <w:rsid w:val="00126185"/>
    <w:rsid w:val="002022DA"/>
    <w:rsid w:val="00253E29"/>
    <w:rsid w:val="002722FB"/>
    <w:rsid w:val="00382F4D"/>
    <w:rsid w:val="00434089"/>
    <w:rsid w:val="004C2067"/>
    <w:rsid w:val="00502E66"/>
    <w:rsid w:val="005A042A"/>
    <w:rsid w:val="00747199"/>
    <w:rsid w:val="00880F27"/>
    <w:rsid w:val="008B310A"/>
    <w:rsid w:val="008C33DF"/>
    <w:rsid w:val="008E5599"/>
    <w:rsid w:val="00A25DFB"/>
    <w:rsid w:val="00A67407"/>
    <w:rsid w:val="00AC79D8"/>
    <w:rsid w:val="00B05DAE"/>
    <w:rsid w:val="00B25817"/>
    <w:rsid w:val="00BA0C2F"/>
    <w:rsid w:val="00BA6F3A"/>
    <w:rsid w:val="00BE4100"/>
    <w:rsid w:val="00C524FC"/>
    <w:rsid w:val="00CF4119"/>
    <w:rsid w:val="00D34ED7"/>
    <w:rsid w:val="00E05B36"/>
    <w:rsid w:val="00E22DAF"/>
    <w:rsid w:val="00EE5034"/>
    <w:rsid w:val="00F60233"/>
    <w:rsid w:val="00F82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33DF"/>
    <w:pPr>
      <w:keepNext/>
      <w:widowControl/>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3DF"/>
    <w:rPr>
      <w:rFonts w:ascii="Times New Roman" w:eastAsia="Times New Roman" w:hAnsi="Times New Roman" w:cs="Times New Roman"/>
      <w:sz w:val="28"/>
      <w:szCs w:val="20"/>
    </w:rPr>
  </w:style>
  <w:style w:type="character" w:customStyle="1" w:styleId="a3">
    <w:name w:val="Верхний колонтитул Знак"/>
    <w:basedOn w:val="a0"/>
    <w:link w:val="a4"/>
    <w:rsid w:val="008C33DF"/>
    <w:rPr>
      <w:rFonts w:ascii="Times New Roman" w:eastAsia="Times New Roman" w:hAnsi="Times New Roman" w:cs="Times New Roman"/>
      <w:sz w:val="20"/>
      <w:szCs w:val="20"/>
      <w:lang w:eastAsia="ru-RU"/>
    </w:rPr>
  </w:style>
  <w:style w:type="paragraph" w:styleId="a4">
    <w:name w:val="header"/>
    <w:basedOn w:val="a"/>
    <w:link w:val="a3"/>
    <w:unhideWhenUsed/>
    <w:rsid w:val="008C33DF"/>
    <w:pPr>
      <w:tabs>
        <w:tab w:val="center" w:pos="4677"/>
        <w:tab w:val="right" w:pos="9355"/>
      </w:tabs>
    </w:pPr>
  </w:style>
  <w:style w:type="character" w:customStyle="1" w:styleId="a5">
    <w:name w:val="Нижний колонтитул Знак"/>
    <w:basedOn w:val="a0"/>
    <w:link w:val="a6"/>
    <w:uiPriority w:val="99"/>
    <w:rsid w:val="008C33D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8C33DF"/>
    <w:pPr>
      <w:tabs>
        <w:tab w:val="center" w:pos="4677"/>
        <w:tab w:val="right" w:pos="9355"/>
      </w:tabs>
    </w:pPr>
  </w:style>
  <w:style w:type="character" w:customStyle="1" w:styleId="a7">
    <w:name w:val="Основной текст Знак"/>
    <w:basedOn w:val="a0"/>
    <w:link w:val="a8"/>
    <w:semiHidden/>
    <w:rsid w:val="008C33DF"/>
    <w:rPr>
      <w:rFonts w:ascii="Times New Roman" w:eastAsia="Times New Roman" w:hAnsi="Times New Roman" w:cs="Times New Roman"/>
      <w:sz w:val="24"/>
      <w:szCs w:val="24"/>
    </w:rPr>
  </w:style>
  <w:style w:type="paragraph" w:styleId="a8">
    <w:name w:val="Body Text"/>
    <w:basedOn w:val="a"/>
    <w:link w:val="a7"/>
    <w:semiHidden/>
    <w:unhideWhenUsed/>
    <w:rsid w:val="008C33DF"/>
    <w:pPr>
      <w:widowControl/>
      <w:autoSpaceDE/>
      <w:autoSpaceDN/>
      <w:adjustRightInd/>
      <w:spacing w:after="120"/>
    </w:pPr>
    <w:rPr>
      <w:sz w:val="24"/>
      <w:szCs w:val="24"/>
    </w:rPr>
  </w:style>
  <w:style w:type="character" w:customStyle="1" w:styleId="a9">
    <w:name w:val="Основной текст с отступом Знак"/>
    <w:basedOn w:val="a0"/>
    <w:link w:val="aa"/>
    <w:semiHidden/>
    <w:rsid w:val="008C33DF"/>
    <w:rPr>
      <w:rFonts w:ascii="Times New Roman" w:eastAsia="Times New Roman" w:hAnsi="Times New Roman" w:cs="Times New Roman"/>
      <w:sz w:val="28"/>
      <w:szCs w:val="24"/>
    </w:rPr>
  </w:style>
  <w:style w:type="paragraph" w:styleId="aa">
    <w:name w:val="Body Text Indent"/>
    <w:basedOn w:val="a"/>
    <w:link w:val="a9"/>
    <w:semiHidden/>
    <w:unhideWhenUsed/>
    <w:rsid w:val="008C33DF"/>
    <w:pPr>
      <w:widowControl/>
      <w:autoSpaceDE/>
      <w:autoSpaceDN/>
      <w:adjustRightInd/>
      <w:ind w:firstLine="720"/>
      <w:jc w:val="both"/>
    </w:pPr>
    <w:rPr>
      <w:sz w:val="28"/>
      <w:szCs w:val="24"/>
    </w:rPr>
  </w:style>
  <w:style w:type="character" w:customStyle="1" w:styleId="2">
    <w:name w:val="Основной текст 2 Знак"/>
    <w:basedOn w:val="a0"/>
    <w:link w:val="20"/>
    <w:semiHidden/>
    <w:rsid w:val="008C33DF"/>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C33DF"/>
    <w:pPr>
      <w:spacing w:after="120" w:line="480" w:lineRule="auto"/>
    </w:pPr>
  </w:style>
  <w:style w:type="character" w:customStyle="1" w:styleId="3">
    <w:name w:val="Основной текст 3 Знак"/>
    <w:basedOn w:val="a0"/>
    <w:link w:val="30"/>
    <w:semiHidden/>
    <w:rsid w:val="008C33DF"/>
    <w:rPr>
      <w:rFonts w:ascii="Times New Roman" w:eastAsia="Times New Roman" w:hAnsi="Times New Roman" w:cs="Times New Roman"/>
      <w:sz w:val="16"/>
      <w:szCs w:val="16"/>
    </w:rPr>
  </w:style>
  <w:style w:type="paragraph" w:styleId="30">
    <w:name w:val="Body Text 3"/>
    <w:basedOn w:val="a"/>
    <w:link w:val="3"/>
    <w:semiHidden/>
    <w:unhideWhenUsed/>
    <w:rsid w:val="008C33DF"/>
    <w:pPr>
      <w:widowControl/>
      <w:autoSpaceDE/>
      <w:autoSpaceDN/>
      <w:adjustRightInd/>
      <w:spacing w:after="120"/>
    </w:pPr>
    <w:rPr>
      <w:sz w:val="16"/>
      <w:szCs w:val="16"/>
    </w:rPr>
  </w:style>
  <w:style w:type="character" w:customStyle="1" w:styleId="21">
    <w:name w:val="Основной текст с отступом 2 Знак"/>
    <w:basedOn w:val="a0"/>
    <w:link w:val="22"/>
    <w:semiHidden/>
    <w:rsid w:val="008C33DF"/>
    <w:rPr>
      <w:rFonts w:ascii="Times New Roman" w:eastAsia="Times New Roman" w:hAnsi="Times New Roman" w:cs="Times New Roman"/>
      <w:sz w:val="20"/>
      <w:szCs w:val="20"/>
      <w:lang w:eastAsia="ru-RU"/>
    </w:rPr>
  </w:style>
  <w:style w:type="paragraph" w:styleId="22">
    <w:name w:val="Body Text Indent 2"/>
    <w:basedOn w:val="a"/>
    <w:link w:val="21"/>
    <w:semiHidden/>
    <w:unhideWhenUsed/>
    <w:rsid w:val="008C33DF"/>
    <w:pPr>
      <w:spacing w:after="120" w:line="480" w:lineRule="auto"/>
      <w:ind w:left="283"/>
    </w:pPr>
  </w:style>
  <w:style w:type="character" w:customStyle="1" w:styleId="31">
    <w:name w:val="Основной текст с отступом 3 Знак"/>
    <w:basedOn w:val="a0"/>
    <w:link w:val="32"/>
    <w:semiHidden/>
    <w:rsid w:val="008C33DF"/>
    <w:rPr>
      <w:rFonts w:ascii="Times New Roman" w:eastAsia="Times New Roman" w:hAnsi="Times New Roman" w:cs="Times New Roman"/>
      <w:sz w:val="16"/>
      <w:szCs w:val="16"/>
    </w:rPr>
  </w:style>
  <w:style w:type="paragraph" w:styleId="32">
    <w:name w:val="Body Text Indent 3"/>
    <w:basedOn w:val="a"/>
    <w:link w:val="31"/>
    <w:semiHidden/>
    <w:unhideWhenUsed/>
    <w:rsid w:val="008C33DF"/>
    <w:pPr>
      <w:spacing w:after="120"/>
      <w:ind w:left="283"/>
    </w:pPr>
    <w:rPr>
      <w:sz w:val="16"/>
      <w:szCs w:val="16"/>
    </w:rPr>
  </w:style>
  <w:style w:type="character" w:customStyle="1" w:styleId="ab">
    <w:name w:val="Текст Знак"/>
    <w:basedOn w:val="a0"/>
    <w:link w:val="ac"/>
    <w:semiHidden/>
    <w:rsid w:val="008C33DF"/>
    <w:rPr>
      <w:rFonts w:ascii="Courier New" w:eastAsia="Times New Roman" w:hAnsi="Courier New" w:cs="Times New Roman"/>
      <w:sz w:val="20"/>
      <w:szCs w:val="20"/>
    </w:rPr>
  </w:style>
  <w:style w:type="paragraph" w:styleId="ac">
    <w:name w:val="Plain Text"/>
    <w:basedOn w:val="a"/>
    <w:link w:val="ab"/>
    <w:semiHidden/>
    <w:unhideWhenUsed/>
    <w:rsid w:val="008C33DF"/>
    <w:pPr>
      <w:widowControl/>
      <w:autoSpaceDE/>
      <w:autoSpaceDN/>
      <w:adjustRightInd/>
    </w:pPr>
    <w:rPr>
      <w:rFonts w:ascii="Courier New" w:hAnsi="Courier New"/>
    </w:rPr>
  </w:style>
  <w:style w:type="character" w:customStyle="1" w:styleId="ad">
    <w:name w:val="Текст выноски Знак"/>
    <w:basedOn w:val="a0"/>
    <w:link w:val="ae"/>
    <w:uiPriority w:val="99"/>
    <w:semiHidden/>
    <w:rsid w:val="008C33DF"/>
    <w:rPr>
      <w:rFonts w:ascii="Tahoma" w:eastAsia="Times New Roman" w:hAnsi="Tahoma" w:cs="Times New Roman"/>
      <w:sz w:val="16"/>
      <w:szCs w:val="16"/>
    </w:rPr>
  </w:style>
  <w:style w:type="paragraph" w:styleId="ae">
    <w:name w:val="Balloon Text"/>
    <w:basedOn w:val="a"/>
    <w:link w:val="ad"/>
    <w:uiPriority w:val="99"/>
    <w:semiHidden/>
    <w:unhideWhenUsed/>
    <w:rsid w:val="008C33DF"/>
    <w:rPr>
      <w:rFonts w:ascii="Tahoma" w:hAnsi="Tahoma"/>
      <w:sz w:val="16"/>
      <w:szCs w:val="16"/>
    </w:rPr>
  </w:style>
  <w:style w:type="paragraph" w:customStyle="1" w:styleId="ConsPlusNonformat">
    <w:name w:val="ConsPlusNonformat"/>
    <w:rsid w:val="008C3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semiHidden/>
    <w:unhideWhenUsed/>
    <w:rsid w:val="008C33DF"/>
    <w:rPr>
      <w:color w:val="0000FF"/>
      <w:u w:val="single"/>
    </w:rPr>
  </w:style>
  <w:style w:type="paragraph" w:customStyle="1" w:styleId="ConsPlusCell">
    <w:name w:val="ConsPlusCell"/>
    <w:rsid w:val="008C3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C33DF"/>
    <w:pPr>
      <w:autoSpaceDE w:val="0"/>
      <w:autoSpaceDN w:val="0"/>
      <w:adjustRightInd w:val="0"/>
      <w:spacing w:after="0" w:line="240" w:lineRule="auto"/>
    </w:pPr>
    <w:rPr>
      <w:rFonts w:ascii="Arial" w:eastAsia="Times New Roman" w:hAnsi="Arial" w:cs="Arial"/>
      <w:b/>
      <w:bCs/>
      <w:lang w:eastAsia="ru-RU"/>
    </w:rPr>
  </w:style>
  <w:style w:type="paragraph" w:styleId="af0">
    <w:name w:val="List Paragraph"/>
    <w:basedOn w:val="a"/>
    <w:uiPriority w:val="99"/>
    <w:qFormat/>
    <w:rsid w:val="008E5599"/>
    <w:pPr>
      <w:widowControl/>
      <w:autoSpaceDE/>
      <w:autoSpaceDN/>
      <w:adjustRightInd/>
      <w:ind w:left="720"/>
      <w:contextualSpacing/>
    </w:pPr>
    <w:rPr>
      <w:sz w:val="24"/>
      <w:szCs w:val="24"/>
    </w:rPr>
  </w:style>
  <w:style w:type="paragraph" w:styleId="af1">
    <w:name w:val="No Spacing"/>
    <w:uiPriority w:val="1"/>
    <w:qFormat/>
    <w:rsid w:val="00A25DFB"/>
    <w:pPr>
      <w:spacing w:after="0" w:line="240" w:lineRule="auto"/>
    </w:pPr>
    <w:rPr>
      <w:rFonts w:eastAsiaTheme="minorEastAsia"/>
      <w:lang w:eastAsia="ru-RU"/>
    </w:rPr>
  </w:style>
  <w:style w:type="table" w:styleId="af2">
    <w:name w:val="Table Grid"/>
    <w:basedOn w:val="a1"/>
    <w:uiPriority w:val="59"/>
    <w:rsid w:val="00A25D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33DF"/>
    <w:pPr>
      <w:keepNext/>
      <w:widowControl/>
      <w:autoSpaceDE/>
      <w:autoSpaceDN/>
      <w:adjustRightInd/>
      <w:jc w:val="both"/>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3DF"/>
    <w:rPr>
      <w:rFonts w:ascii="Times New Roman" w:eastAsia="Times New Roman" w:hAnsi="Times New Roman" w:cs="Times New Roman"/>
      <w:sz w:val="28"/>
      <w:szCs w:val="20"/>
      <w:lang w:val="x-none" w:eastAsia="x-none"/>
    </w:rPr>
  </w:style>
  <w:style w:type="character" w:customStyle="1" w:styleId="a3">
    <w:name w:val="Верхний колонтитул Знак"/>
    <w:basedOn w:val="a0"/>
    <w:link w:val="a4"/>
    <w:rsid w:val="008C33DF"/>
    <w:rPr>
      <w:rFonts w:ascii="Times New Roman" w:eastAsia="Times New Roman" w:hAnsi="Times New Roman" w:cs="Times New Roman"/>
      <w:sz w:val="20"/>
      <w:szCs w:val="20"/>
      <w:lang w:eastAsia="ru-RU"/>
    </w:rPr>
  </w:style>
  <w:style w:type="paragraph" w:styleId="a4">
    <w:name w:val="header"/>
    <w:basedOn w:val="a"/>
    <w:link w:val="a3"/>
    <w:unhideWhenUsed/>
    <w:rsid w:val="008C33DF"/>
    <w:pPr>
      <w:tabs>
        <w:tab w:val="center" w:pos="4677"/>
        <w:tab w:val="right" w:pos="9355"/>
      </w:tabs>
    </w:pPr>
  </w:style>
  <w:style w:type="character" w:customStyle="1" w:styleId="a5">
    <w:name w:val="Нижний колонтитул Знак"/>
    <w:basedOn w:val="a0"/>
    <w:link w:val="a6"/>
    <w:uiPriority w:val="99"/>
    <w:rsid w:val="008C33DF"/>
    <w:rPr>
      <w:rFonts w:ascii="Times New Roman" w:eastAsia="Times New Roman" w:hAnsi="Times New Roman" w:cs="Times New Roman"/>
      <w:sz w:val="20"/>
      <w:szCs w:val="20"/>
      <w:lang w:eastAsia="ru-RU"/>
    </w:rPr>
  </w:style>
  <w:style w:type="paragraph" w:styleId="a6">
    <w:name w:val="footer"/>
    <w:basedOn w:val="a"/>
    <w:link w:val="a5"/>
    <w:uiPriority w:val="99"/>
    <w:unhideWhenUsed/>
    <w:rsid w:val="008C33DF"/>
    <w:pPr>
      <w:tabs>
        <w:tab w:val="center" w:pos="4677"/>
        <w:tab w:val="right" w:pos="9355"/>
      </w:tabs>
    </w:pPr>
  </w:style>
  <w:style w:type="character" w:customStyle="1" w:styleId="a7">
    <w:name w:val="Основной текст Знак"/>
    <w:basedOn w:val="a0"/>
    <w:link w:val="a8"/>
    <w:semiHidden/>
    <w:rsid w:val="008C33DF"/>
    <w:rPr>
      <w:rFonts w:ascii="Times New Roman" w:eastAsia="Times New Roman" w:hAnsi="Times New Roman" w:cs="Times New Roman"/>
      <w:sz w:val="24"/>
      <w:szCs w:val="24"/>
      <w:lang w:val="x-none" w:eastAsia="x-none"/>
    </w:rPr>
  </w:style>
  <w:style w:type="paragraph" w:styleId="a8">
    <w:name w:val="Body Text"/>
    <w:basedOn w:val="a"/>
    <w:link w:val="a7"/>
    <w:semiHidden/>
    <w:unhideWhenUsed/>
    <w:rsid w:val="008C33DF"/>
    <w:pPr>
      <w:widowControl/>
      <w:autoSpaceDE/>
      <w:autoSpaceDN/>
      <w:adjustRightInd/>
      <w:spacing w:after="120"/>
    </w:pPr>
    <w:rPr>
      <w:sz w:val="24"/>
      <w:szCs w:val="24"/>
      <w:lang w:val="x-none" w:eastAsia="x-none"/>
    </w:rPr>
  </w:style>
  <w:style w:type="character" w:customStyle="1" w:styleId="a9">
    <w:name w:val="Основной текст с отступом Знак"/>
    <w:basedOn w:val="a0"/>
    <w:link w:val="aa"/>
    <w:semiHidden/>
    <w:rsid w:val="008C33DF"/>
    <w:rPr>
      <w:rFonts w:ascii="Times New Roman" w:eastAsia="Times New Roman" w:hAnsi="Times New Roman" w:cs="Times New Roman"/>
      <w:sz w:val="28"/>
      <w:szCs w:val="24"/>
      <w:lang w:val="x-none" w:eastAsia="x-none"/>
    </w:rPr>
  </w:style>
  <w:style w:type="paragraph" w:styleId="aa">
    <w:name w:val="Body Text Indent"/>
    <w:basedOn w:val="a"/>
    <w:link w:val="a9"/>
    <w:semiHidden/>
    <w:unhideWhenUsed/>
    <w:rsid w:val="008C33DF"/>
    <w:pPr>
      <w:widowControl/>
      <w:autoSpaceDE/>
      <w:autoSpaceDN/>
      <w:adjustRightInd/>
      <w:ind w:firstLine="720"/>
      <w:jc w:val="both"/>
    </w:pPr>
    <w:rPr>
      <w:sz w:val="28"/>
      <w:szCs w:val="24"/>
      <w:lang w:val="x-none" w:eastAsia="x-none"/>
    </w:rPr>
  </w:style>
  <w:style w:type="character" w:customStyle="1" w:styleId="2">
    <w:name w:val="Основной текст 2 Знак"/>
    <w:basedOn w:val="a0"/>
    <w:link w:val="20"/>
    <w:semiHidden/>
    <w:rsid w:val="008C33DF"/>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C33DF"/>
    <w:pPr>
      <w:spacing w:after="120" w:line="480" w:lineRule="auto"/>
    </w:pPr>
  </w:style>
  <w:style w:type="character" w:customStyle="1" w:styleId="3">
    <w:name w:val="Основной текст 3 Знак"/>
    <w:basedOn w:val="a0"/>
    <w:link w:val="30"/>
    <w:semiHidden/>
    <w:rsid w:val="008C33DF"/>
    <w:rPr>
      <w:rFonts w:ascii="Times New Roman" w:eastAsia="Times New Roman" w:hAnsi="Times New Roman" w:cs="Times New Roman"/>
      <w:sz w:val="16"/>
      <w:szCs w:val="16"/>
      <w:lang w:val="x-none" w:eastAsia="x-none"/>
    </w:rPr>
  </w:style>
  <w:style w:type="paragraph" w:styleId="30">
    <w:name w:val="Body Text 3"/>
    <w:basedOn w:val="a"/>
    <w:link w:val="3"/>
    <w:semiHidden/>
    <w:unhideWhenUsed/>
    <w:rsid w:val="008C33DF"/>
    <w:pPr>
      <w:widowControl/>
      <w:autoSpaceDE/>
      <w:autoSpaceDN/>
      <w:adjustRightInd/>
      <w:spacing w:after="120"/>
    </w:pPr>
    <w:rPr>
      <w:sz w:val="16"/>
      <w:szCs w:val="16"/>
      <w:lang w:val="x-none" w:eastAsia="x-none"/>
    </w:rPr>
  </w:style>
  <w:style w:type="character" w:customStyle="1" w:styleId="21">
    <w:name w:val="Основной текст с отступом 2 Знак"/>
    <w:basedOn w:val="a0"/>
    <w:link w:val="22"/>
    <w:semiHidden/>
    <w:rsid w:val="008C33DF"/>
    <w:rPr>
      <w:rFonts w:ascii="Times New Roman" w:eastAsia="Times New Roman" w:hAnsi="Times New Roman" w:cs="Times New Roman"/>
      <w:sz w:val="20"/>
      <w:szCs w:val="20"/>
      <w:lang w:eastAsia="ru-RU"/>
    </w:rPr>
  </w:style>
  <w:style w:type="paragraph" w:styleId="22">
    <w:name w:val="Body Text Indent 2"/>
    <w:basedOn w:val="a"/>
    <w:link w:val="21"/>
    <w:semiHidden/>
    <w:unhideWhenUsed/>
    <w:rsid w:val="008C33DF"/>
    <w:pPr>
      <w:spacing w:after="120" w:line="480" w:lineRule="auto"/>
      <w:ind w:left="283"/>
    </w:pPr>
  </w:style>
  <w:style w:type="character" w:customStyle="1" w:styleId="31">
    <w:name w:val="Основной текст с отступом 3 Знак"/>
    <w:basedOn w:val="a0"/>
    <w:link w:val="32"/>
    <w:semiHidden/>
    <w:rsid w:val="008C33DF"/>
    <w:rPr>
      <w:rFonts w:ascii="Times New Roman" w:eastAsia="Times New Roman" w:hAnsi="Times New Roman" w:cs="Times New Roman"/>
      <w:sz w:val="16"/>
      <w:szCs w:val="16"/>
      <w:lang w:val="x-none" w:eastAsia="x-none"/>
    </w:rPr>
  </w:style>
  <w:style w:type="paragraph" w:styleId="32">
    <w:name w:val="Body Text Indent 3"/>
    <w:basedOn w:val="a"/>
    <w:link w:val="31"/>
    <w:semiHidden/>
    <w:unhideWhenUsed/>
    <w:rsid w:val="008C33DF"/>
    <w:pPr>
      <w:spacing w:after="120"/>
      <w:ind w:left="283"/>
    </w:pPr>
    <w:rPr>
      <w:sz w:val="16"/>
      <w:szCs w:val="16"/>
      <w:lang w:val="x-none" w:eastAsia="x-none"/>
    </w:rPr>
  </w:style>
  <w:style w:type="character" w:customStyle="1" w:styleId="ab">
    <w:name w:val="Текст Знак"/>
    <w:basedOn w:val="a0"/>
    <w:link w:val="ac"/>
    <w:semiHidden/>
    <w:rsid w:val="008C33DF"/>
    <w:rPr>
      <w:rFonts w:ascii="Courier New" w:eastAsia="Times New Roman" w:hAnsi="Courier New" w:cs="Times New Roman"/>
      <w:sz w:val="20"/>
      <w:szCs w:val="20"/>
      <w:lang w:val="x-none" w:eastAsia="x-none"/>
    </w:rPr>
  </w:style>
  <w:style w:type="paragraph" w:styleId="ac">
    <w:name w:val="Plain Text"/>
    <w:basedOn w:val="a"/>
    <w:link w:val="ab"/>
    <w:semiHidden/>
    <w:unhideWhenUsed/>
    <w:rsid w:val="008C33DF"/>
    <w:pPr>
      <w:widowControl/>
      <w:autoSpaceDE/>
      <w:autoSpaceDN/>
      <w:adjustRightInd/>
    </w:pPr>
    <w:rPr>
      <w:rFonts w:ascii="Courier New" w:hAnsi="Courier New"/>
      <w:lang w:val="x-none" w:eastAsia="x-none"/>
    </w:rPr>
  </w:style>
  <w:style w:type="character" w:customStyle="1" w:styleId="ad">
    <w:name w:val="Текст выноски Знак"/>
    <w:basedOn w:val="a0"/>
    <w:link w:val="ae"/>
    <w:uiPriority w:val="99"/>
    <w:semiHidden/>
    <w:rsid w:val="008C33DF"/>
    <w:rPr>
      <w:rFonts w:ascii="Tahoma" w:eastAsia="Times New Roman" w:hAnsi="Tahoma" w:cs="Times New Roman"/>
      <w:sz w:val="16"/>
      <w:szCs w:val="16"/>
      <w:lang w:val="x-none" w:eastAsia="x-none"/>
    </w:rPr>
  </w:style>
  <w:style w:type="paragraph" w:styleId="ae">
    <w:name w:val="Balloon Text"/>
    <w:basedOn w:val="a"/>
    <w:link w:val="ad"/>
    <w:uiPriority w:val="99"/>
    <w:semiHidden/>
    <w:unhideWhenUsed/>
    <w:rsid w:val="008C33DF"/>
    <w:rPr>
      <w:rFonts w:ascii="Tahoma" w:hAnsi="Tahoma"/>
      <w:sz w:val="16"/>
      <w:szCs w:val="16"/>
      <w:lang w:val="x-none" w:eastAsia="x-none"/>
    </w:rPr>
  </w:style>
  <w:style w:type="paragraph" w:customStyle="1" w:styleId="ConsPlusNonformat">
    <w:name w:val="ConsPlusNonformat"/>
    <w:rsid w:val="008C33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semiHidden/>
    <w:unhideWhenUsed/>
    <w:rsid w:val="008C33DF"/>
    <w:rPr>
      <w:color w:val="0000FF"/>
      <w:u w:val="single"/>
    </w:rPr>
  </w:style>
  <w:style w:type="paragraph" w:customStyle="1" w:styleId="ConsPlusCell">
    <w:name w:val="ConsPlusCell"/>
    <w:uiPriority w:val="99"/>
    <w:rsid w:val="008C3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C33DF"/>
    <w:pPr>
      <w:autoSpaceDE w:val="0"/>
      <w:autoSpaceDN w:val="0"/>
      <w:adjustRightInd w:val="0"/>
      <w:spacing w:after="0" w:line="240" w:lineRule="auto"/>
    </w:pPr>
    <w:rPr>
      <w:rFonts w:ascii="Arial" w:eastAsia="Times New Roman" w:hAnsi="Arial" w:cs="Arial"/>
      <w:b/>
      <w:bCs/>
      <w:lang w:eastAsia="ru-RU"/>
    </w:rPr>
  </w:style>
  <w:style w:type="paragraph" w:styleId="af0">
    <w:name w:val="List Paragraph"/>
    <w:basedOn w:val="a"/>
    <w:uiPriority w:val="99"/>
    <w:qFormat/>
    <w:rsid w:val="008E5599"/>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6249">
      <w:bodyDiv w:val="1"/>
      <w:marLeft w:val="0"/>
      <w:marRight w:val="0"/>
      <w:marTop w:val="0"/>
      <w:marBottom w:val="0"/>
      <w:divBdr>
        <w:top w:val="none" w:sz="0" w:space="0" w:color="auto"/>
        <w:left w:val="none" w:sz="0" w:space="0" w:color="auto"/>
        <w:bottom w:val="none" w:sz="0" w:space="0" w:color="auto"/>
        <w:right w:val="none" w:sz="0" w:space="0" w:color="auto"/>
      </w:divBdr>
    </w:div>
    <w:div w:id="352808414">
      <w:bodyDiv w:val="1"/>
      <w:marLeft w:val="0"/>
      <w:marRight w:val="0"/>
      <w:marTop w:val="0"/>
      <w:marBottom w:val="0"/>
      <w:divBdr>
        <w:top w:val="none" w:sz="0" w:space="0" w:color="auto"/>
        <w:left w:val="none" w:sz="0" w:space="0" w:color="auto"/>
        <w:bottom w:val="none" w:sz="0" w:space="0" w:color="auto"/>
        <w:right w:val="none" w:sz="0" w:space="0" w:color="auto"/>
      </w:divBdr>
    </w:div>
    <w:div w:id="430856195">
      <w:bodyDiv w:val="1"/>
      <w:marLeft w:val="0"/>
      <w:marRight w:val="0"/>
      <w:marTop w:val="0"/>
      <w:marBottom w:val="0"/>
      <w:divBdr>
        <w:top w:val="none" w:sz="0" w:space="0" w:color="auto"/>
        <w:left w:val="none" w:sz="0" w:space="0" w:color="auto"/>
        <w:bottom w:val="none" w:sz="0" w:space="0" w:color="auto"/>
        <w:right w:val="none" w:sz="0" w:space="0" w:color="auto"/>
      </w:divBdr>
    </w:div>
    <w:div w:id="484320983">
      <w:bodyDiv w:val="1"/>
      <w:marLeft w:val="0"/>
      <w:marRight w:val="0"/>
      <w:marTop w:val="0"/>
      <w:marBottom w:val="0"/>
      <w:divBdr>
        <w:top w:val="none" w:sz="0" w:space="0" w:color="auto"/>
        <w:left w:val="none" w:sz="0" w:space="0" w:color="auto"/>
        <w:bottom w:val="none" w:sz="0" w:space="0" w:color="auto"/>
        <w:right w:val="none" w:sz="0" w:space="0" w:color="auto"/>
      </w:divBdr>
    </w:div>
    <w:div w:id="576287089">
      <w:bodyDiv w:val="1"/>
      <w:marLeft w:val="0"/>
      <w:marRight w:val="0"/>
      <w:marTop w:val="0"/>
      <w:marBottom w:val="0"/>
      <w:divBdr>
        <w:top w:val="none" w:sz="0" w:space="0" w:color="auto"/>
        <w:left w:val="none" w:sz="0" w:space="0" w:color="auto"/>
        <w:bottom w:val="none" w:sz="0" w:space="0" w:color="auto"/>
        <w:right w:val="none" w:sz="0" w:space="0" w:color="auto"/>
      </w:divBdr>
    </w:div>
    <w:div w:id="598366216">
      <w:bodyDiv w:val="1"/>
      <w:marLeft w:val="0"/>
      <w:marRight w:val="0"/>
      <w:marTop w:val="0"/>
      <w:marBottom w:val="0"/>
      <w:divBdr>
        <w:top w:val="none" w:sz="0" w:space="0" w:color="auto"/>
        <w:left w:val="none" w:sz="0" w:space="0" w:color="auto"/>
        <w:bottom w:val="none" w:sz="0" w:space="0" w:color="auto"/>
        <w:right w:val="none" w:sz="0" w:space="0" w:color="auto"/>
      </w:divBdr>
    </w:div>
    <w:div w:id="681469654">
      <w:bodyDiv w:val="1"/>
      <w:marLeft w:val="0"/>
      <w:marRight w:val="0"/>
      <w:marTop w:val="0"/>
      <w:marBottom w:val="0"/>
      <w:divBdr>
        <w:top w:val="none" w:sz="0" w:space="0" w:color="auto"/>
        <w:left w:val="none" w:sz="0" w:space="0" w:color="auto"/>
        <w:bottom w:val="none" w:sz="0" w:space="0" w:color="auto"/>
        <w:right w:val="none" w:sz="0" w:space="0" w:color="auto"/>
      </w:divBdr>
    </w:div>
    <w:div w:id="764494137">
      <w:bodyDiv w:val="1"/>
      <w:marLeft w:val="0"/>
      <w:marRight w:val="0"/>
      <w:marTop w:val="0"/>
      <w:marBottom w:val="0"/>
      <w:divBdr>
        <w:top w:val="none" w:sz="0" w:space="0" w:color="auto"/>
        <w:left w:val="none" w:sz="0" w:space="0" w:color="auto"/>
        <w:bottom w:val="none" w:sz="0" w:space="0" w:color="auto"/>
        <w:right w:val="none" w:sz="0" w:space="0" w:color="auto"/>
      </w:divBdr>
    </w:div>
    <w:div w:id="825978418">
      <w:bodyDiv w:val="1"/>
      <w:marLeft w:val="0"/>
      <w:marRight w:val="0"/>
      <w:marTop w:val="0"/>
      <w:marBottom w:val="0"/>
      <w:divBdr>
        <w:top w:val="none" w:sz="0" w:space="0" w:color="auto"/>
        <w:left w:val="none" w:sz="0" w:space="0" w:color="auto"/>
        <w:bottom w:val="none" w:sz="0" w:space="0" w:color="auto"/>
        <w:right w:val="none" w:sz="0" w:space="0" w:color="auto"/>
      </w:divBdr>
    </w:div>
    <w:div w:id="972947503">
      <w:bodyDiv w:val="1"/>
      <w:marLeft w:val="0"/>
      <w:marRight w:val="0"/>
      <w:marTop w:val="0"/>
      <w:marBottom w:val="0"/>
      <w:divBdr>
        <w:top w:val="none" w:sz="0" w:space="0" w:color="auto"/>
        <w:left w:val="none" w:sz="0" w:space="0" w:color="auto"/>
        <w:bottom w:val="none" w:sz="0" w:space="0" w:color="auto"/>
        <w:right w:val="none" w:sz="0" w:space="0" w:color="auto"/>
      </w:divBdr>
    </w:div>
    <w:div w:id="1240287474">
      <w:bodyDiv w:val="1"/>
      <w:marLeft w:val="0"/>
      <w:marRight w:val="0"/>
      <w:marTop w:val="0"/>
      <w:marBottom w:val="0"/>
      <w:divBdr>
        <w:top w:val="none" w:sz="0" w:space="0" w:color="auto"/>
        <w:left w:val="none" w:sz="0" w:space="0" w:color="auto"/>
        <w:bottom w:val="none" w:sz="0" w:space="0" w:color="auto"/>
        <w:right w:val="none" w:sz="0" w:space="0" w:color="auto"/>
      </w:divBdr>
    </w:div>
    <w:div w:id="1285161050">
      <w:bodyDiv w:val="1"/>
      <w:marLeft w:val="0"/>
      <w:marRight w:val="0"/>
      <w:marTop w:val="0"/>
      <w:marBottom w:val="0"/>
      <w:divBdr>
        <w:top w:val="none" w:sz="0" w:space="0" w:color="auto"/>
        <w:left w:val="none" w:sz="0" w:space="0" w:color="auto"/>
        <w:bottom w:val="none" w:sz="0" w:space="0" w:color="auto"/>
        <w:right w:val="none" w:sz="0" w:space="0" w:color="auto"/>
      </w:divBdr>
    </w:div>
    <w:div w:id="1323119264">
      <w:bodyDiv w:val="1"/>
      <w:marLeft w:val="0"/>
      <w:marRight w:val="0"/>
      <w:marTop w:val="0"/>
      <w:marBottom w:val="0"/>
      <w:divBdr>
        <w:top w:val="none" w:sz="0" w:space="0" w:color="auto"/>
        <w:left w:val="none" w:sz="0" w:space="0" w:color="auto"/>
        <w:bottom w:val="none" w:sz="0" w:space="0" w:color="auto"/>
        <w:right w:val="none" w:sz="0" w:space="0" w:color="auto"/>
      </w:divBdr>
    </w:div>
    <w:div w:id="1389497793">
      <w:bodyDiv w:val="1"/>
      <w:marLeft w:val="0"/>
      <w:marRight w:val="0"/>
      <w:marTop w:val="0"/>
      <w:marBottom w:val="0"/>
      <w:divBdr>
        <w:top w:val="none" w:sz="0" w:space="0" w:color="auto"/>
        <w:left w:val="none" w:sz="0" w:space="0" w:color="auto"/>
        <w:bottom w:val="none" w:sz="0" w:space="0" w:color="auto"/>
        <w:right w:val="none" w:sz="0" w:space="0" w:color="auto"/>
      </w:divBdr>
    </w:div>
    <w:div w:id="1645281922">
      <w:bodyDiv w:val="1"/>
      <w:marLeft w:val="0"/>
      <w:marRight w:val="0"/>
      <w:marTop w:val="0"/>
      <w:marBottom w:val="0"/>
      <w:divBdr>
        <w:top w:val="none" w:sz="0" w:space="0" w:color="auto"/>
        <w:left w:val="none" w:sz="0" w:space="0" w:color="auto"/>
        <w:bottom w:val="none" w:sz="0" w:space="0" w:color="auto"/>
        <w:right w:val="none" w:sz="0" w:space="0" w:color="auto"/>
      </w:divBdr>
    </w:div>
    <w:div w:id="1673991494">
      <w:bodyDiv w:val="1"/>
      <w:marLeft w:val="0"/>
      <w:marRight w:val="0"/>
      <w:marTop w:val="0"/>
      <w:marBottom w:val="0"/>
      <w:divBdr>
        <w:top w:val="none" w:sz="0" w:space="0" w:color="auto"/>
        <w:left w:val="none" w:sz="0" w:space="0" w:color="auto"/>
        <w:bottom w:val="none" w:sz="0" w:space="0" w:color="auto"/>
        <w:right w:val="none" w:sz="0" w:space="0" w:color="auto"/>
      </w:divBdr>
    </w:div>
    <w:div w:id="1688949401">
      <w:bodyDiv w:val="1"/>
      <w:marLeft w:val="0"/>
      <w:marRight w:val="0"/>
      <w:marTop w:val="0"/>
      <w:marBottom w:val="0"/>
      <w:divBdr>
        <w:top w:val="none" w:sz="0" w:space="0" w:color="auto"/>
        <w:left w:val="none" w:sz="0" w:space="0" w:color="auto"/>
        <w:bottom w:val="none" w:sz="0" w:space="0" w:color="auto"/>
        <w:right w:val="none" w:sz="0" w:space="0" w:color="auto"/>
      </w:divBdr>
    </w:div>
    <w:div w:id="1710257109">
      <w:bodyDiv w:val="1"/>
      <w:marLeft w:val="0"/>
      <w:marRight w:val="0"/>
      <w:marTop w:val="0"/>
      <w:marBottom w:val="0"/>
      <w:divBdr>
        <w:top w:val="none" w:sz="0" w:space="0" w:color="auto"/>
        <w:left w:val="none" w:sz="0" w:space="0" w:color="auto"/>
        <w:bottom w:val="none" w:sz="0" w:space="0" w:color="auto"/>
        <w:right w:val="none" w:sz="0" w:space="0" w:color="auto"/>
      </w:divBdr>
    </w:div>
    <w:div w:id="1854953392">
      <w:bodyDiv w:val="1"/>
      <w:marLeft w:val="0"/>
      <w:marRight w:val="0"/>
      <w:marTop w:val="0"/>
      <w:marBottom w:val="0"/>
      <w:divBdr>
        <w:top w:val="none" w:sz="0" w:space="0" w:color="auto"/>
        <w:left w:val="none" w:sz="0" w:space="0" w:color="auto"/>
        <w:bottom w:val="none" w:sz="0" w:space="0" w:color="auto"/>
        <w:right w:val="none" w:sz="0" w:space="0" w:color="auto"/>
      </w:divBdr>
    </w:div>
    <w:div w:id="1910380591">
      <w:bodyDiv w:val="1"/>
      <w:marLeft w:val="0"/>
      <w:marRight w:val="0"/>
      <w:marTop w:val="0"/>
      <w:marBottom w:val="0"/>
      <w:divBdr>
        <w:top w:val="none" w:sz="0" w:space="0" w:color="auto"/>
        <w:left w:val="none" w:sz="0" w:space="0" w:color="auto"/>
        <w:bottom w:val="none" w:sz="0" w:space="0" w:color="auto"/>
        <w:right w:val="none" w:sz="0" w:space="0" w:color="auto"/>
      </w:divBdr>
    </w:div>
    <w:div w:id="2042388765">
      <w:bodyDiv w:val="1"/>
      <w:marLeft w:val="0"/>
      <w:marRight w:val="0"/>
      <w:marTop w:val="0"/>
      <w:marBottom w:val="0"/>
      <w:divBdr>
        <w:top w:val="none" w:sz="0" w:space="0" w:color="auto"/>
        <w:left w:val="none" w:sz="0" w:space="0" w:color="auto"/>
        <w:bottom w:val="none" w:sz="0" w:space="0" w:color="auto"/>
        <w:right w:val="none" w:sz="0" w:space="0" w:color="auto"/>
      </w:divBdr>
    </w:div>
    <w:div w:id="2051412204">
      <w:bodyDiv w:val="1"/>
      <w:marLeft w:val="0"/>
      <w:marRight w:val="0"/>
      <w:marTop w:val="0"/>
      <w:marBottom w:val="0"/>
      <w:divBdr>
        <w:top w:val="none" w:sz="0" w:space="0" w:color="auto"/>
        <w:left w:val="none" w:sz="0" w:space="0" w:color="auto"/>
        <w:bottom w:val="none" w:sz="0" w:space="0" w:color="auto"/>
        <w:right w:val="none" w:sz="0" w:space="0" w:color="auto"/>
      </w:divBdr>
    </w:div>
    <w:div w:id="21254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4260;fld=134;dst=100020" TargetMode="External"/><Relationship Id="rId18" Type="http://schemas.openxmlformats.org/officeDocument/2006/relationships/hyperlink" Target="consultantplus://offline/main?base=RLAW284;n=38470;fld=134;dst=100318" TargetMode="External"/><Relationship Id="rId26" Type="http://schemas.openxmlformats.org/officeDocument/2006/relationships/hyperlink" Target="consultantplus://offline/main?base=RLAW284;n=38470;fld=134;dst=100479" TargetMode="External"/><Relationship Id="rId39" Type="http://schemas.openxmlformats.org/officeDocument/2006/relationships/hyperlink" Target="consultantplus://offline/main?base=RLAW284;n=38470;fld=134;dst=100230" TargetMode="External"/><Relationship Id="rId21" Type="http://schemas.openxmlformats.org/officeDocument/2006/relationships/hyperlink" Target="consultantplus://offline/main?base=RLAW284;n=38470;fld=134;dst=100385" TargetMode="External"/><Relationship Id="rId34" Type="http://schemas.openxmlformats.org/officeDocument/2006/relationships/hyperlink" Target="consultantplus://offline/main?base=LAW;n=117057;fld=134" TargetMode="External"/><Relationship Id="rId42" Type="http://schemas.openxmlformats.org/officeDocument/2006/relationships/hyperlink" Target="consultantplus://offline/main?base=RLAW284;n=38470;fld=134;dst=10047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RLAW284;n=38470;fld=134;dst=100216" TargetMode="External"/><Relationship Id="rId29" Type="http://schemas.openxmlformats.org/officeDocument/2006/relationships/hyperlink" Target="consultantplus://offline/main?base=LAW;n=11705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254;fld=134;dst=100021" TargetMode="External"/><Relationship Id="rId24" Type="http://schemas.openxmlformats.org/officeDocument/2006/relationships/hyperlink" Target="consultantplus://offline/main?base=RLAW284;n=38470;fld=134;dst=100037" TargetMode="External"/><Relationship Id="rId32" Type="http://schemas.openxmlformats.org/officeDocument/2006/relationships/hyperlink" Target="consultantplus://offline/main?base=LAW;n=117057;fld=134" TargetMode="External"/><Relationship Id="rId37" Type="http://schemas.openxmlformats.org/officeDocument/2006/relationships/hyperlink" Target="consultantplus://offline/main?base=LAW;n=114254;fld=134;dst=100126" TargetMode="External"/><Relationship Id="rId40" Type="http://schemas.openxmlformats.org/officeDocument/2006/relationships/hyperlink" Target="consultantplus://offline/main?base=RLAW284;n=38470;fld=134;dst=10031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44772;fld=134;dst=100012" TargetMode="External"/><Relationship Id="rId23" Type="http://schemas.openxmlformats.org/officeDocument/2006/relationships/hyperlink" Target="consultantplus://offline/main?base=RLAW284;n=38470;fld=134;dst=100035" TargetMode="External"/><Relationship Id="rId28" Type="http://schemas.openxmlformats.org/officeDocument/2006/relationships/hyperlink" Target="consultantplus://offline/main?base=RLAW284;n=38470;fld=134;dst=100385" TargetMode="External"/><Relationship Id="rId36" Type="http://schemas.openxmlformats.org/officeDocument/2006/relationships/hyperlink" Target="consultantplus://offline/main?base=LAW;n=117057;fld=134" TargetMode="External"/><Relationship Id="rId10" Type="http://schemas.openxmlformats.org/officeDocument/2006/relationships/hyperlink" Target="consultantplus://offline/main?base=LAW;n=117057;fld=134" TargetMode="External"/><Relationship Id="rId19" Type="http://schemas.openxmlformats.org/officeDocument/2006/relationships/hyperlink" Target="consultantplus://offline/main?base=RLAW284;n=38470;fld=134;dst=100385" TargetMode="External"/><Relationship Id="rId31" Type="http://schemas.openxmlformats.org/officeDocument/2006/relationships/hyperlink" Target="consultantplus://offline/main?base=LAW;n=114254;fld=134;dst=100021"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LAW;n=57956;fld=134;dst=100012" TargetMode="External"/><Relationship Id="rId22" Type="http://schemas.openxmlformats.org/officeDocument/2006/relationships/hyperlink" Target="consultantplus://offline/main?base=LAW;n=114260;fld=134;dst=100020" TargetMode="External"/><Relationship Id="rId27" Type="http://schemas.openxmlformats.org/officeDocument/2006/relationships/hyperlink" Target="consultantplus://offline/main?base=RLAW284;n=38470;fld=134;dst=100539" TargetMode="External"/><Relationship Id="rId30" Type="http://schemas.openxmlformats.org/officeDocument/2006/relationships/hyperlink" Target="consultantplus://offline/main?base=LAW;n=114260;fld=134;dst=100020" TargetMode="External"/><Relationship Id="rId35" Type="http://schemas.openxmlformats.org/officeDocument/2006/relationships/hyperlink" Target="consultantplus://offline/main?base=LAW;n=117057;fld=134" TargetMode="External"/><Relationship Id="rId43" Type="http://schemas.openxmlformats.org/officeDocument/2006/relationships/hyperlink" Target="consultantplus://offline/main?base=RLAW284;n=38470;fld=134;dst=100539"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main?base=LAW;n=114254;fld=134;dst=100126" TargetMode="External"/><Relationship Id="rId17" Type="http://schemas.openxmlformats.org/officeDocument/2006/relationships/hyperlink" Target="consultantplus://offline/main?base=RLAW284;n=38470;fld=134;dst=100230" TargetMode="External"/><Relationship Id="rId25" Type="http://schemas.openxmlformats.org/officeDocument/2006/relationships/hyperlink" Target="consultantplus://offline/main?base=LAW;n=44772;fld=134;dst=100012" TargetMode="External"/><Relationship Id="rId33" Type="http://schemas.openxmlformats.org/officeDocument/2006/relationships/hyperlink" Target="consultantplus://offline/main?base=LAW;n=117057;fld=134" TargetMode="External"/><Relationship Id="rId38" Type="http://schemas.openxmlformats.org/officeDocument/2006/relationships/hyperlink" Target="consultantplus://offline/main?base=RLAW284;n=38470;fld=134;dst=100230" TargetMode="External"/><Relationship Id="rId46" Type="http://schemas.openxmlformats.org/officeDocument/2006/relationships/theme" Target="theme/theme1.xml"/><Relationship Id="rId20" Type="http://schemas.openxmlformats.org/officeDocument/2006/relationships/hyperlink" Target="consultantplus://offline/main?base=RLAW284;n=38470;fld=134;dst=100318" TargetMode="External"/><Relationship Id="rId41" Type="http://schemas.openxmlformats.org/officeDocument/2006/relationships/hyperlink" Target="consultantplus://offline/main?base=RLAW284;n=38470;fld=134;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840C-0DB2-4D9F-90E1-2872A654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15254</Words>
  <Characters>86954</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dc:creator>
  <cp:keywords/>
  <dc:description/>
  <cp:lastModifiedBy>Admin</cp:lastModifiedBy>
  <cp:revision>13</cp:revision>
  <cp:lastPrinted>2018-01-25T02:37:00Z</cp:lastPrinted>
  <dcterms:created xsi:type="dcterms:W3CDTF">2018-01-20T12:36:00Z</dcterms:created>
  <dcterms:modified xsi:type="dcterms:W3CDTF">2018-01-25T03:04:00Z</dcterms:modified>
</cp:coreProperties>
</file>