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D4635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C13237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E72636">
        <w:rPr>
          <w:rFonts w:ascii="Arial" w:eastAsia="Times New Roman" w:hAnsi="Arial" w:cs="Arial"/>
          <w:color w:val="000000"/>
          <w:sz w:val="18"/>
          <w:szCs w:val="18"/>
        </w:rPr>
        <w:t>3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33D21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C13237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E72636">
        <w:rPr>
          <w:rFonts w:ascii="Arial" w:eastAsia="Times New Roman" w:hAnsi="Arial" w:cs="Arial"/>
          <w:color w:val="000000"/>
          <w:sz w:val="18"/>
          <w:szCs w:val="18"/>
        </w:rPr>
        <w:t>3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– 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Pr="00B86FC0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E3D7B">
        <w:rPr>
          <w:rFonts w:ascii="Arial" w:eastAsia="Times New Roman" w:hAnsi="Arial" w:cs="Arial"/>
          <w:color w:val="000000"/>
          <w:sz w:val="18"/>
          <w:szCs w:val="18"/>
        </w:rPr>
        <w:t>н</w:t>
      </w:r>
      <w:r w:rsidR="00695BFD">
        <w:rPr>
          <w:rFonts w:ascii="Arial" w:eastAsia="Times New Roman" w:hAnsi="Arial" w:cs="Arial"/>
          <w:color w:val="000000"/>
          <w:sz w:val="18"/>
          <w:szCs w:val="18"/>
        </w:rPr>
        <w:t xml:space="preserve">а счете регионального оператора                   </w:t>
      </w:r>
      <w:r w:rsidR="0015483B"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597F8F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597F8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597F8F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0F319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F319A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706C1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706C16">
              <w:rPr>
                <w:rFonts w:ascii="Helvetica" w:eastAsia="Times New Roman" w:hAnsi="Helvetica" w:cs="Helvetica"/>
                <w:sz w:val="20"/>
                <w:szCs w:val="20"/>
              </w:rPr>
              <w:t>188,2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706C1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706C16">
              <w:rPr>
                <w:rFonts w:ascii="Helvetica" w:eastAsia="Times New Roman" w:hAnsi="Helvetica" w:cs="Helvetica"/>
                <w:sz w:val="20"/>
                <w:szCs w:val="20"/>
              </w:rPr>
              <w:t>188,2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706C1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706C16">
              <w:rPr>
                <w:rFonts w:ascii="Helvetica" w:eastAsia="Times New Roman" w:hAnsi="Helvetica" w:cs="Helvetica"/>
                <w:sz w:val="20"/>
                <w:szCs w:val="20"/>
              </w:rPr>
              <w:t>1800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C13237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C13237">
        <w:rPr>
          <w:rFonts w:ascii="Helvetica" w:eastAsia="Times New Roman" w:hAnsi="Helvetica" w:cs="Helvetica"/>
          <w:sz w:val="20"/>
          <w:szCs w:val="20"/>
        </w:rPr>
        <w:t>ж/</w:t>
      </w:r>
      <w:proofErr w:type="gramStart"/>
      <w:r w:rsidR="00C13237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706C16">
        <w:rPr>
          <w:rFonts w:ascii="Helvetica" w:eastAsia="Times New Roman" w:hAnsi="Helvetica" w:cs="Helvetica"/>
          <w:sz w:val="20"/>
          <w:szCs w:val="20"/>
        </w:rPr>
        <w:t>панельны</w:t>
      </w:r>
      <w:r w:rsidR="00C13237">
        <w:rPr>
          <w:rFonts w:ascii="Helvetica" w:eastAsia="Times New Roman" w:hAnsi="Helvetica" w:cs="Helvetica"/>
          <w:sz w:val="20"/>
          <w:szCs w:val="20"/>
        </w:rPr>
        <w:t>е</w:t>
      </w:r>
      <w:proofErr w:type="gramEnd"/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C13237">
        <w:t>оштукатуренный, окрашенный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EF1204">
        <w:t>скатная</w:t>
      </w:r>
      <w:proofErr w:type="gramEnd"/>
    </w:p>
    <w:p w:rsidR="0015483B" w:rsidRDefault="0015483B">
      <w:r>
        <w:t>Тип кровли</w:t>
      </w:r>
      <w:r w:rsidR="00586BFC">
        <w:t xml:space="preserve">: </w:t>
      </w:r>
      <w:r w:rsidR="00817AC9">
        <w:t>из оцинкованной стали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706C16">
        <w:rPr>
          <w:rFonts w:ascii="Helvetica" w:eastAsia="Times New Roman" w:hAnsi="Helvetica" w:cs="Helvetica"/>
          <w:sz w:val="20"/>
          <w:szCs w:val="20"/>
        </w:rPr>
        <w:t>наружные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1B2620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C6D0B"/>
    <w:rsid w:val="000E45AC"/>
    <w:rsid w:val="000E553F"/>
    <w:rsid w:val="000F319A"/>
    <w:rsid w:val="000F7999"/>
    <w:rsid w:val="001511F1"/>
    <w:rsid w:val="0015483B"/>
    <w:rsid w:val="001B2620"/>
    <w:rsid w:val="001C5EB4"/>
    <w:rsid w:val="001D424B"/>
    <w:rsid w:val="002400B3"/>
    <w:rsid w:val="00245513"/>
    <w:rsid w:val="00280355"/>
    <w:rsid w:val="002C3A60"/>
    <w:rsid w:val="002F475D"/>
    <w:rsid w:val="004176E9"/>
    <w:rsid w:val="00444F8D"/>
    <w:rsid w:val="004E7F91"/>
    <w:rsid w:val="005030C4"/>
    <w:rsid w:val="00513FAE"/>
    <w:rsid w:val="00544F37"/>
    <w:rsid w:val="00547564"/>
    <w:rsid w:val="00586BFC"/>
    <w:rsid w:val="00597F8F"/>
    <w:rsid w:val="005A1442"/>
    <w:rsid w:val="006915AE"/>
    <w:rsid w:val="00695BFD"/>
    <w:rsid w:val="006E1D7F"/>
    <w:rsid w:val="006E73EC"/>
    <w:rsid w:val="00706C16"/>
    <w:rsid w:val="00740B43"/>
    <w:rsid w:val="00755EA9"/>
    <w:rsid w:val="007709C1"/>
    <w:rsid w:val="00817AC9"/>
    <w:rsid w:val="00833D21"/>
    <w:rsid w:val="00847DE5"/>
    <w:rsid w:val="00855F40"/>
    <w:rsid w:val="008F02F9"/>
    <w:rsid w:val="00914005"/>
    <w:rsid w:val="00921F02"/>
    <w:rsid w:val="0092225C"/>
    <w:rsid w:val="00940947"/>
    <w:rsid w:val="009B494F"/>
    <w:rsid w:val="009E3D7B"/>
    <w:rsid w:val="00A500FF"/>
    <w:rsid w:val="00A97F79"/>
    <w:rsid w:val="00AD64C4"/>
    <w:rsid w:val="00B24CAB"/>
    <w:rsid w:val="00B36D87"/>
    <w:rsid w:val="00B804EC"/>
    <w:rsid w:val="00BD4635"/>
    <w:rsid w:val="00BD61A5"/>
    <w:rsid w:val="00BE6D14"/>
    <w:rsid w:val="00C13237"/>
    <w:rsid w:val="00C55368"/>
    <w:rsid w:val="00C86FFA"/>
    <w:rsid w:val="00CE1075"/>
    <w:rsid w:val="00CF532C"/>
    <w:rsid w:val="00D33A39"/>
    <w:rsid w:val="00D51CFD"/>
    <w:rsid w:val="00D92A85"/>
    <w:rsid w:val="00E26773"/>
    <w:rsid w:val="00E72636"/>
    <w:rsid w:val="00E81336"/>
    <w:rsid w:val="00EF1204"/>
    <w:rsid w:val="00EF1A8F"/>
    <w:rsid w:val="00F155AD"/>
    <w:rsid w:val="00F24C51"/>
    <w:rsid w:val="00F371D8"/>
    <w:rsid w:val="00F40B2E"/>
    <w:rsid w:val="00F84325"/>
    <w:rsid w:val="00F914AC"/>
    <w:rsid w:val="00FD4507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69</cp:revision>
  <dcterms:created xsi:type="dcterms:W3CDTF">2015-11-23T11:03:00Z</dcterms:created>
  <dcterms:modified xsi:type="dcterms:W3CDTF">2015-12-10T07:39:00Z</dcterms:modified>
</cp:coreProperties>
</file>